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70" w:rsidRPr="00681970" w:rsidRDefault="00681970" w:rsidP="0068197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76</w:t>
      </w:r>
    </w:p>
    <w:p w:rsidR="00681970" w:rsidRPr="00681970" w:rsidRDefault="00681970" w:rsidP="0068197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681970" w:rsidRPr="00681970" w:rsidRDefault="00681970" w:rsidP="00681970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 _________</w:t>
      </w:r>
    </w:p>
    <w:p w:rsidR="00681970" w:rsidRPr="00681970" w:rsidRDefault="00681970" w:rsidP="0068197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81970" w:rsidRPr="00681970" w:rsidRDefault="00681970" w:rsidP="0068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970" w:rsidRPr="00681970" w:rsidRDefault="00681970" w:rsidP="0068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970" w:rsidRPr="00681970" w:rsidRDefault="00681970" w:rsidP="00681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adjustRightInd w:val="0"/>
        <w:spacing w:after="0" w:line="240" w:lineRule="auto"/>
        <w:ind w:left="4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сельского           хозяйства Новосибирской области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left="4933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юридического лица; Ф.И.О.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главы К(Ф)Х; Ф.И.О.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ИП)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left="493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adjustRightInd w:val="0"/>
        <w:spacing w:after="0" w:line="240" w:lineRule="auto"/>
        <w:ind w:left="493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адрес (адрес регистрации)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получателей субсидии на возмещение части стоимости приобретаемых средств защиты растений за счет средств областного бюджета Новосибирской области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за счет средств областного бюджета Новосибирской области на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819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возмещение части стоимости приобретаемых средств защиты растений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юридических лиц: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6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 в Пенсионном фонде: 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индивидуальных предпринимателей, К(Ф)Х: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(отчество - при наличии), дата рождения _____________________________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получателя субсидии, серия: __________ № 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страхователя/номер СНИЛС 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с заявкой на участие в отборе получателей субсидии на возмещение части стоимости приобретаемых средств защиты растений за счет средств областного бюджета Новосибирской области: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соответствие требованиям, установленным пунктом 10 Порядка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</w:t>
      </w: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обязательства, не софинансируемые из федерального бюджета), установленного постановлением Правительства Новосибирской области от 02.02.2015 № 37-п (далее – Порядок);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соответствие условиям, установленным пунктом 18 приложения «Размеры, условия предоставления, результаты предоставления и показатели, необходимые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перечень документов для их получения» к Порядку.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Заявляю о согласии в соответствии со статьей 9 Федерального закона от 27.07.2006 № 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 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достоверность представленной информации, указанной в заявке и прилагаемых документах предупрежден (предупреждена).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уведомлений по вопросам, связанным с предоставлением субсидии (нужное подчеркнуть):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почтовому адресу;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 адрес электронной почты;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27548" wp14:editId="464A2B37">
                <wp:simplePos x="0" y="0"/>
                <wp:positionH relativeFrom="column">
                  <wp:posOffset>3242945</wp:posOffset>
                </wp:positionH>
                <wp:positionV relativeFrom="paragraph">
                  <wp:posOffset>-342265</wp:posOffset>
                </wp:positionV>
                <wp:extent cx="180975" cy="276225"/>
                <wp:effectExtent l="9525" t="7620" r="952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B9048" id="Прямоугольник 6" o:spid="_x0000_s1026" style="position:absolute;margin-left:255.35pt;margin-top:-26.95pt;width:1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" strokecolor="white"/>
            </w:pict>
          </mc:Fallback>
        </mc:AlternateContent>
      </w: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 ___________________ ________________________________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4"/>
          <w:szCs w:val="28"/>
          <w:lang w:eastAsia="ru-RU"/>
        </w:rPr>
        <w:t>М.П. (при наличии)                           (подпись)                           (расшифровка подписи)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 20___ г.                                           </w:t>
      </w: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970" w:rsidRPr="00681970" w:rsidRDefault="00681970" w:rsidP="0068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81970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681970" w:rsidRPr="00681970" w:rsidRDefault="00681970" w:rsidP="00681970">
      <w:pPr>
        <w:spacing w:after="0" w:line="276" w:lineRule="auto"/>
        <w:rPr>
          <w:rFonts w:ascii="Calibri" w:eastAsia="Calibri" w:hAnsi="Calibri" w:cs="Times New Roman"/>
          <w:szCs w:val="20"/>
        </w:rPr>
      </w:pPr>
    </w:p>
    <w:p w:rsidR="00BC05B1" w:rsidRDefault="00681970">
      <w:bookmarkStart w:id="0" w:name="_GoBack"/>
      <w:bookmarkEnd w:id="0"/>
    </w:p>
    <w:sectPr w:rsidR="00BC05B1" w:rsidSect="0022069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70"/>
    <w:rsid w:val="00681970"/>
    <w:rsid w:val="009D524E"/>
    <w:rsid w:val="00D2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4C24-F2A9-4CB7-85E3-17E3046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2022-08-23T04:45:00Z</dcterms:created>
  <dcterms:modified xsi:type="dcterms:W3CDTF">2022-08-23T04:46:00Z</dcterms:modified>
</cp:coreProperties>
</file>