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E1E" w:rsidRDefault="000B329A">
      <w:pPr>
        <w:jc w:val="center"/>
        <w:rPr>
          <w:b/>
        </w:rPr>
      </w:pPr>
      <w:r>
        <w:rPr>
          <w:b/>
        </w:rPr>
        <w:t xml:space="preserve">Информационно-статистический обзор рассмотренных </w:t>
      </w:r>
      <w:r>
        <w:rPr>
          <w:b/>
        </w:rPr>
        <w:br w:type="textWrapping" w:clear="all"/>
        <w:t>письменных и устных обращений и запросов граждан, объединений граждан, в том числе юридических лиц, поступивших в адрес министерства сельского хозяйства</w:t>
      </w:r>
      <w:r w:rsidR="00421CBD">
        <w:rPr>
          <w:b/>
        </w:rPr>
        <w:t xml:space="preserve"> Новосибирской области в </w:t>
      </w:r>
      <w:r w:rsidR="00EC1F37">
        <w:rPr>
          <w:b/>
        </w:rPr>
        <w:t>апреле</w:t>
      </w:r>
      <w:r w:rsidR="0022299A">
        <w:rPr>
          <w:b/>
        </w:rPr>
        <w:t xml:space="preserve"> </w:t>
      </w:r>
      <w:r w:rsidR="009A3BC4">
        <w:rPr>
          <w:b/>
        </w:rPr>
        <w:t>202</w:t>
      </w:r>
      <w:r w:rsidR="00277B2D">
        <w:rPr>
          <w:b/>
        </w:rPr>
        <w:t>6</w:t>
      </w:r>
      <w:r>
        <w:rPr>
          <w:b/>
        </w:rPr>
        <w:t xml:space="preserve"> года, а также результатов их рассмотрения и принятых по ним мер</w:t>
      </w:r>
    </w:p>
    <w:p w:rsidR="00387E1E" w:rsidRDefault="00387E1E">
      <w:pPr>
        <w:jc w:val="center"/>
        <w:rPr>
          <w:b/>
        </w:rPr>
      </w:pPr>
    </w:p>
    <w:p w:rsidR="00387E1E" w:rsidRDefault="00387E1E">
      <w:pPr>
        <w:rPr>
          <w:b/>
        </w:rPr>
      </w:pPr>
    </w:p>
    <w:p w:rsidR="00387E1E" w:rsidRDefault="000B329A">
      <w:pPr>
        <w:ind w:firstLine="709"/>
        <w:jc w:val="both"/>
      </w:pPr>
      <w:r>
        <w:t>Рассмотрение письменных и устных обращений и запросов граждан, объединений граждан, в том числе юридических лиц, поступивших в адрес министерства сельского хозяйства Новосибирской области (далее - министерство), организовано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 и министерства.</w:t>
      </w:r>
    </w:p>
    <w:p w:rsidR="00387E1E" w:rsidRDefault="000B329A">
      <w:pPr>
        <w:ind w:firstLine="709"/>
        <w:jc w:val="both"/>
      </w:pPr>
      <w:r>
        <w:t>Организацию работы по объективному, всестороннему и своевременному рассмотрению обращений осуществляет отдел документационного обеспечения и кадровой политики в АПК</w:t>
      </w:r>
      <w:r w:rsidR="001F374E">
        <w:t xml:space="preserve"> управления правового обеспечения и кадровой политики</w:t>
      </w:r>
      <w:r>
        <w:t>.</w:t>
      </w:r>
    </w:p>
    <w:p w:rsidR="00387E1E" w:rsidRDefault="00387E1E">
      <w:pPr>
        <w:ind w:firstLine="709"/>
        <w:jc w:val="both"/>
      </w:pPr>
    </w:p>
    <w:p w:rsidR="00387E1E" w:rsidRDefault="00421CBD">
      <w:pPr>
        <w:ind w:firstLine="709"/>
        <w:jc w:val="both"/>
      </w:pPr>
      <w:r>
        <w:t xml:space="preserve">В </w:t>
      </w:r>
      <w:r w:rsidR="00984E43">
        <w:t>апреле</w:t>
      </w:r>
      <w:r w:rsidR="001C11BB">
        <w:t xml:space="preserve"> </w:t>
      </w:r>
      <w:r w:rsidR="000B329A" w:rsidRPr="002468DF">
        <w:t>202</w:t>
      </w:r>
      <w:r w:rsidR="000940AD">
        <w:t>6</w:t>
      </w:r>
      <w:r w:rsidR="000B329A">
        <w:t xml:space="preserve"> года </w:t>
      </w:r>
      <w:r>
        <w:t>в адрес министерства поступило</w:t>
      </w:r>
      <w:r w:rsidR="0022299A">
        <w:t xml:space="preserve"> </w:t>
      </w:r>
      <w:r w:rsidR="00EC1F37">
        <w:t>45</w:t>
      </w:r>
      <w:r w:rsidR="0023219A">
        <w:t xml:space="preserve"> </w:t>
      </w:r>
      <w:r w:rsidR="000B2C18">
        <w:t>обращени</w:t>
      </w:r>
      <w:r w:rsidR="001C11BB">
        <w:t>я</w:t>
      </w:r>
      <w:r w:rsidR="000B329A">
        <w:t xml:space="preserve"> (</w:t>
      </w:r>
      <w:r>
        <w:rPr>
          <w:i/>
        </w:rPr>
        <w:t>в</w:t>
      </w:r>
      <w:r w:rsidR="00126BDE">
        <w:rPr>
          <w:i/>
        </w:rPr>
        <w:t xml:space="preserve"> </w:t>
      </w:r>
      <w:r w:rsidR="00EC1F37">
        <w:rPr>
          <w:i/>
        </w:rPr>
        <w:t>марте</w:t>
      </w:r>
      <w:r w:rsidR="00C803A2">
        <w:rPr>
          <w:i/>
        </w:rPr>
        <w:t xml:space="preserve"> </w:t>
      </w:r>
      <w:r w:rsidR="00FB158C">
        <w:rPr>
          <w:i/>
        </w:rPr>
        <w:t>202</w:t>
      </w:r>
      <w:r w:rsidR="0022299A">
        <w:rPr>
          <w:i/>
        </w:rPr>
        <w:t>6</w:t>
      </w:r>
      <w:r>
        <w:rPr>
          <w:i/>
        </w:rPr>
        <w:t xml:space="preserve"> года </w:t>
      </w:r>
      <w:r w:rsidR="008E5EFC">
        <w:rPr>
          <w:i/>
        </w:rPr>
        <w:t>–</w:t>
      </w:r>
      <w:r w:rsidR="007379CE">
        <w:t xml:space="preserve"> </w:t>
      </w:r>
      <w:r w:rsidR="00EC1F37">
        <w:t>34</w:t>
      </w:r>
      <w:r>
        <w:rPr>
          <w:i/>
        </w:rPr>
        <w:t>, в</w:t>
      </w:r>
      <w:r w:rsidR="001D075C">
        <w:rPr>
          <w:i/>
        </w:rPr>
        <w:t xml:space="preserve"> </w:t>
      </w:r>
      <w:r w:rsidR="00EC1F37">
        <w:rPr>
          <w:i/>
        </w:rPr>
        <w:t xml:space="preserve">апреле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года – </w:t>
      </w:r>
      <w:r w:rsidR="00EC1F37">
        <w:rPr>
          <w:i/>
        </w:rPr>
        <w:t>24</w:t>
      </w:r>
      <w:r w:rsidR="000B329A">
        <w:rPr>
          <w:i/>
        </w:rPr>
        <w:t>)</w:t>
      </w:r>
      <w:r w:rsidR="000B329A">
        <w:t>, в том числе:</w:t>
      </w:r>
    </w:p>
    <w:p w:rsidR="00387E1E" w:rsidRDefault="000B329A">
      <w:pPr>
        <w:numPr>
          <w:ilvl w:val="0"/>
          <w:numId w:val="15"/>
        </w:numPr>
        <w:jc w:val="both"/>
      </w:pPr>
      <w:r>
        <w:t>Письменных обращений</w:t>
      </w:r>
      <w:r w:rsidR="00421CBD">
        <w:t xml:space="preserve"> - </w:t>
      </w:r>
      <w:r w:rsidR="001C11BB">
        <w:t>3</w:t>
      </w:r>
      <w:r w:rsidR="00EC1F37">
        <w:t>8</w:t>
      </w:r>
      <w:r>
        <w:t xml:space="preserve"> (</w:t>
      </w:r>
      <w:r w:rsidR="00421CBD">
        <w:rPr>
          <w:i/>
        </w:rPr>
        <w:t>в</w:t>
      </w:r>
      <w:r w:rsidR="00336885">
        <w:rPr>
          <w:i/>
        </w:rPr>
        <w:t xml:space="preserve"> </w:t>
      </w:r>
      <w:r w:rsidR="00EC1F37">
        <w:rPr>
          <w:i/>
        </w:rPr>
        <w:t>марте</w:t>
      </w:r>
      <w:r w:rsidR="00336885">
        <w:rPr>
          <w:i/>
        </w:rPr>
        <w:t xml:space="preserve"> </w:t>
      </w:r>
      <w:r w:rsidR="00421CBD">
        <w:rPr>
          <w:i/>
        </w:rPr>
        <w:t>202</w:t>
      </w:r>
      <w:r w:rsidR="0022299A">
        <w:rPr>
          <w:i/>
        </w:rPr>
        <w:t>6</w:t>
      </w:r>
      <w:r w:rsidR="00421CBD">
        <w:rPr>
          <w:i/>
        </w:rPr>
        <w:t xml:space="preserve"> года - </w:t>
      </w:r>
      <w:r w:rsidR="00EC1F37">
        <w:rPr>
          <w:i/>
        </w:rPr>
        <w:t>30</w:t>
      </w:r>
      <w:r w:rsidR="00421CBD">
        <w:rPr>
          <w:i/>
        </w:rPr>
        <w:t xml:space="preserve">, в </w:t>
      </w:r>
      <w:r w:rsidR="00EC1F37">
        <w:rPr>
          <w:i/>
        </w:rPr>
        <w:t>апреле</w:t>
      </w:r>
      <w:r w:rsidR="00277B2D">
        <w:rPr>
          <w:i/>
        </w:rPr>
        <w:t xml:space="preserve"> </w:t>
      </w:r>
      <w:r w:rsidR="00421CBD">
        <w:rPr>
          <w:i/>
        </w:rPr>
        <w:t>202</w:t>
      </w:r>
      <w:r w:rsidR="00277B2D">
        <w:rPr>
          <w:i/>
        </w:rPr>
        <w:t>5</w:t>
      </w:r>
      <w:r w:rsidR="00421CBD">
        <w:rPr>
          <w:i/>
        </w:rPr>
        <w:t xml:space="preserve"> года - </w:t>
      </w:r>
      <w:r w:rsidR="00EC1F37">
        <w:rPr>
          <w:i/>
        </w:rPr>
        <w:t>21</w:t>
      </w:r>
      <w:r>
        <w:rPr>
          <w:i/>
        </w:rPr>
        <w:t>)</w:t>
      </w:r>
      <w:r>
        <w:t>;</w:t>
      </w:r>
    </w:p>
    <w:p w:rsidR="00387E1E" w:rsidRDefault="000B329A">
      <w:pPr>
        <w:numPr>
          <w:ilvl w:val="0"/>
          <w:numId w:val="15"/>
        </w:numPr>
        <w:jc w:val="both"/>
      </w:pPr>
      <w:r>
        <w:t>Устных обращений на личных приемах министра сельского хозяйства Новосибирской области, заместителей министра сельского хоз</w:t>
      </w:r>
      <w:r w:rsidR="00421CBD">
        <w:t xml:space="preserve">яйства Новосибирской области – </w:t>
      </w:r>
      <w:r w:rsidR="00EC1F37">
        <w:t>7</w:t>
      </w:r>
      <w:r w:rsidR="001D075C">
        <w:t xml:space="preserve"> </w:t>
      </w:r>
      <w:r>
        <w:t>(</w:t>
      </w:r>
      <w:r w:rsidR="00145142" w:rsidRPr="001D075C">
        <w:rPr>
          <w:i/>
        </w:rPr>
        <w:t xml:space="preserve">в </w:t>
      </w:r>
      <w:r w:rsidR="00EC1F37">
        <w:rPr>
          <w:i/>
        </w:rPr>
        <w:t>марте</w:t>
      </w:r>
      <w:r w:rsidR="001C11BB">
        <w:rPr>
          <w:i/>
        </w:rPr>
        <w:t xml:space="preserve"> </w:t>
      </w:r>
      <w:r w:rsidR="00145142" w:rsidRPr="001D075C">
        <w:rPr>
          <w:i/>
        </w:rPr>
        <w:t>202</w:t>
      </w:r>
      <w:r w:rsidR="0022299A">
        <w:rPr>
          <w:i/>
        </w:rPr>
        <w:t>6</w:t>
      </w:r>
      <w:r w:rsidR="00145142" w:rsidRPr="001D075C">
        <w:rPr>
          <w:i/>
        </w:rPr>
        <w:t xml:space="preserve"> года</w:t>
      </w:r>
      <w:r w:rsidR="00145142">
        <w:rPr>
          <w:i/>
        </w:rPr>
        <w:t xml:space="preserve"> – </w:t>
      </w:r>
      <w:r w:rsidR="001C11BB">
        <w:rPr>
          <w:i/>
        </w:rPr>
        <w:t>4</w:t>
      </w:r>
      <w:r w:rsidR="00421CBD">
        <w:rPr>
          <w:i/>
        </w:rPr>
        <w:t xml:space="preserve">, в </w:t>
      </w:r>
      <w:r w:rsidR="00EC1F37">
        <w:rPr>
          <w:i/>
        </w:rPr>
        <w:t>апреле</w:t>
      </w:r>
      <w:r w:rsidR="0022299A">
        <w:rPr>
          <w:i/>
        </w:rPr>
        <w:t xml:space="preserve">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</w:t>
      </w:r>
      <w:r w:rsidR="00421CBD">
        <w:rPr>
          <w:i/>
        </w:rPr>
        <w:t xml:space="preserve">а – </w:t>
      </w:r>
      <w:r w:rsidR="00EC1F37">
        <w:rPr>
          <w:i/>
        </w:rPr>
        <w:t>3</w:t>
      </w:r>
      <w:r>
        <w:rPr>
          <w:i/>
        </w:rPr>
        <w:t>)</w:t>
      </w:r>
      <w:r>
        <w:t>;</w:t>
      </w:r>
    </w:p>
    <w:p w:rsidR="00387E1E" w:rsidRPr="001072A6" w:rsidRDefault="000B329A" w:rsidP="001072A6">
      <w:pPr>
        <w:numPr>
          <w:ilvl w:val="0"/>
          <w:numId w:val="15"/>
        </w:numPr>
        <w:jc w:val="both"/>
      </w:pPr>
      <w:r>
        <w:t>В справочную телефонную службу министерства сельского хозяйства</w:t>
      </w:r>
      <w:r w:rsidR="00421CBD">
        <w:t xml:space="preserve"> Новосибирской области в </w:t>
      </w:r>
      <w:r w:rsidR="00EC1F37">
        <w:t>апреле</w:t>
      </w:r>
      <w:r w:rsidR="000E7F73">
        <w:t xml:space="preserve"> </w:t>
      </w:r>
      <w:r>
        <w:t>202</w:t>
      </w:r>
      <w:r w:rsidR="00277B2D">
        <w:t>6</w:t>
      </w:r>
      <w:r>
        <w:t xml:space="preserve"> года устных обращений, в том числе в виде смс-сообщений – не поступало (</w:t>
      </w:r>
      <w:r w:rsidR="00421CBD">
        <w:rPr>
          <w:i/>
        </w:rPr>
        <w:t xml:space="preserve">в </w:t>
      </w:r>
      <w:r w:rsidR="00EC1F37">
        <w:rPr>
          <w:i/>
        </w:rPr>
        <w:t>марте</w:t>
      </w:r>
      <w:r w:rsidR="00C803A2">
        <w:rPr>
          <w:i/>
        </w:rPr>
        <w:t xml:space="preserve"> </w:t>
      </w:r>
      <w:r w:rsidR="00421CBD">
        <w:rPr>
          <w:i/>
        </w:rPr>
        <w:t>202</w:t>
      </w:r>
      <w:r w:rsidR="0022299A">
        <w:rPr>
          <w:i/>
        </w:rPr>
        <w:t>6</w:t>
      </w:r>
      <w:r w:rsidR="00421CBD">
        <w:rPr>
          <w:i/>
        </w:rPr>
        <w:t xml:space="preserve"> года -</w:t>
      </w:r>
      <w:r w:rsidR="00216C41">
        <w:rPr>
          <w:i/>
        </w:rPr>
        <w:t xml:space="preserve"> </w:t>
      </w:r>
      <w:r w:rsidR="00421CBD">
        <w:rPr>
          <w:i/>
        </w:rPr>
        <w:t>0, в</w:t>
      </w:r>
      <w:r w:rsidR="00D02422">
        <w:rPr>
          <w:i/>
        </w:rPr>
        <w:t xml:space="preserve"> </w:t>
      </w:r>
      <w:r w:rsidR="00EC1F37">
        <w:rPr>
          <w:i/>
        </w:rPr>
        <w:t>апреле</w:t>
      </w:r>
      <w:r w:rsidR="00336885">
        <w:rPr>
          <w:i/>
        </w:rPr>
        <w:t xml:space="preserve">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года –</w:t>
      </w:r>
      <w:r w:rsidR="00216C41">
        <w:rPr>
          <w:i/>
        </w:rPr>
        <w:t xml:space="preserve"> </w:t>
      </w:r>
      <w:r>
        <w:rPr>
          <w:i/>
        </w:rPr>
        <w:t>0)</w:t>
      </w:r>
      <w:r>
        <w:t>.</w:t>
      </w:r>
    </w:p>
    <w:p w:rsidR="0023219A" w:rsidRDefault="0023219A">
      <w:pPr>
        <w:ind w:left="1069"/>
        <w:jc w:val="center"/>
        <w:rPr>
          <w:b/>
        </w:rPr>
      </w:pPr>
    </w:p>
    <w:p w:rsidR="00387E1E" w:rsidRPr="00EA77A7" w:rsidRDefault="000B329A">
      <w:pPr>
        <w:ind w:left="1069"/>
        <w:jc w:val="center"/>
        <w:rPr>
          <w:b/>
        </w:rPr>
      </w:pPr>
      <w:r w:rsidRPr="00EA77A7">
        <w:rPr>
          <w:b/>
        </w:rPr>
        <w:t xml:space="preserve">Структура и количество обращений, поступивших в адрес министерства сельского хозяйства Новосибирской области в </w:t>
      </w:r>
    </w:p>
    <w:p w:rsidR="00387E1E" w:rsidRPr="00EA77A7" w:rsidRDefault="00EC1F37">
      <w:pPr>
        <w:ind w:left="1069"/>
        <w:jc w:val="center"/>
        <w:rPr>
          <w:b/>
        </w:rPr>
      </w:pPr>
      <w:r>
        <w:rPr>
          <w:b/>
        </w:rPr>
        <w:t>апреле</w:t>
      </w:r>
      <w:r w:rsidR="001C11BB">
        <w:rPr>
          <w:b/>
        </w:rPr>
        <w:t xml:space="preserve"> </w:t>
      </w:r>
      <w:r w:rsidR="00421CBD" w:rsidRPr="00EA77A7">
        <w:rPr>
          <w:b/>
        </w:rPr>
        <w:t>202</w:t>
      </w:r>
      <w:r w:rsidR="00277B2D">
        <w:rPr>
          <w:b/>
        </w:rPr>
        <w:t>6</w:t>
      </w:r>
      <w:r w:rsidR="00421CBD" w:rsidRPr="00EA77A7">
        <w:rPr>
          <w:b/>
        </w:rPr>
        <w:t xml:space="preserve"> года в сравнении с </w:t>
      </w:r>
      <w:r>
        <w:rPr>
          <w:b/>
        </w:rPr>
        <w:t xml:space="preserve">мартом </w:t>
      </w:r>
      <w:r w:rsidR="001E0061" w:rsidRPr="00EA77A7">
        <w:rPr>
          <w:b/>
        </w:rPr>
        <w:t>202</w:t>
      </w:r>
      <w:r w:rsidR="0022299A">
        <w:rPr>
          <w:b/>
        </w:rPr>
        <w:t>6</w:t>
      </w:r>
      <w:r w:rsidR="000B329A" w:rsidRPr="00EA77A7">
        <w:rPr>
          <w:b/>
        </w:rPr>
        <w:t xml:space="preserve"> года </w:t>
      </w:r>
    </w:p>
    <w:p w:rsidR="00387E1E" w:rsidRDefault="00421CBD">
      <w:pPr>
        <w:ind w:left="1069"/>
        <w:jc w:val="center"/>
        <w:rPr>
          <w:b/>
        </w:rPr>
      </w:pPr>
      <w:r w:rsidRPr="00EA77A7">
        <w:rPr>
          <w:b/>
        </w:rPr>
        <w:t xml:space="preserve">и </w:t>
      </w:r>
      <w:r w:rsidR="00EC1F37">
        <w:rPr>
          <w:b/>
        </w:rPr>
        <w:t xml:space="preserve">апрелем </w:t>
      </w:r>
      <w:r w:rsidR="000B329A" w:rsidRPr="00EA77A7">
        <w:rPr>
          <w:b/>
        </w:rPr>
        <w:t>202</w:t>
      </w:r>
      <w:r w:rsidR="00277B2D">
        <w:rPr>
          <w:b/>
        </w:rPr>
        <w:t>5</w:t>
      </w:r>
      <w:r w:rsidR="000B329A" w:rsidRPr="00EA77A7">
        <w:rPr>
          <w:b/>
        </w:rPr>
        <w:t xml:space="preserve"> года</w:t>
      </w:r>
    </w:p>
    <w:p w:rsidR="008D189E" w:rsidRDefault="00EC1F37">
      <w:pPr>
        <w:ind w:left="1069"/>
        <w:jc w:val="center"/>
        <w:rPr>
          <w:b/>
        </w:rPr>
      </w:pPr>
      <w:r>
        <w:object w:dxaOrig="9523" w:dyaOrig="3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95pt;height:175.8pt" o:ole="">
            <v:imagedata r:id="rId8" o:title=""/>
          </v:shape>
          <o:OLEObject Type="Embed" ProgID="MSGraph.Chart.8" ShapeID="_x0000_i1025" DrawAspect="Content" ObjectID="_1840792356" r:id="rId9">
            <o:FieldCodes>\s</o:FieldCodes>
          </o:OLEObject>
        </w:object>
      </w:r>
    </w:p>
    <w:p w:rsidR="00387E1E" w:rsidRDefault="00684E5C" w:rsidP="001072A6">
      <w:pPr>
        <w:ind w:left="1069"/>
        <w:jc w:val="center"/>
      </w:pPr>
      <w:r>
        <w:pict>
          <v:shape id="_x0000_s1031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23219A" w:rsidRDefault="0023219A">
      <w:pPr>
        <w:ind w:firstLine="709"/>
        <w:jc w:val="center"/>
        <w:rPr>
          <w:b/>
          <w:color w:val="000000"/>
        </w:rPr>
      </w:pPr>
    </w:p>
    <w:p w:rsidR="00387E1E" w:rsidRDefault="000B329A">
      <w:pPr>
        <w:ind w:firstLine="709"/>
        <w:jc w:val="center"/>
        <w:rPr>
          <w:b/>
          <w:color w:val="000000"/>
        </w:rPr>
      </w:pPr>
      <w:r w:rsidRPr="00AD1FDB">
        <w:rPr>
          <w:b/>
          <w:color w:val="000000"/>
        </w:rPr>
        <w:lastRenderedPageBreak/>
        <w:t>Динамика роста/снижения количества обращений, поступивших в адрес министерства сельского хозяйства Новосибирской области</w:t>
      </w:r>
    </w:p>
    <w:p w:rsidR="00387E1E" w:rsidRDefault="00387E1E">
      <w:pPr>
        <w:ind w:firstLine="709"/>
        <w:jc w:val="center"/>
        <w:rPr>
          <w:b/>
          <w:color w:val="000000"/>
        </w:rPr>
      </w:pPr>
    </w:p>
    <w:p w:rsidR="00807B76" w:rsidRDefault="00AD1FDB" w:rsidP="00807B76">
      <w:pPr>
        <w:ind w:firstLine="709"/>
        <w:jc w:val="both"/>
        <w:rPr>
          <w:color w:val="000000"/>
        </w:rPr>
      </w:pPr>
      <w:r>
        <w:t xml:space="preserve">В </w:t>
      </w:r>
      <w:r w:rsidR="00EC1F37">
        <w:t>апреле</w:t>
      </w:r>
      <w:r>
        <w:t xml:space="preserve"> </w:t>
      </w:r>
      <w:r w:rsidR="006A761F">
        <w:t>202</w:t>
      </w:r>
      <w:r w:rsidR="000940AD">
        <w:t>6</w:t>
      </w:r>
      <w:r>
        <w:t xml:space="preserve"> </w:t>
      </w:r>
      <w:r w:rsidR="006A761F">
        <w:t>года п</w:t>
      </w:r>
      <w:r w:rsidR="00D51BED">
        <w:t>о</w:t>
      </w:r>
      <w:r>
        <w:t xml:space="preserve"> </w:t>
      </w:r>
      <w:r w:rsidR="009F2E9E">
        <w:t>сравнению</w:t>
      </w:r>
      <w:r>
        <w:t xml:space="preserve"> </w:t>
      </w:r>
      <w:r w:rsidR="00421CBD" w:rsidRPr="002E1430">
        <w:t xml:space="preserve">с </w:t>
      </w:r>
      <w:r w:rsidR="00EC1F37">
        <w:t>мартом</w:t>
      </w:r>
      <w:r w:rsidR="0022299A">
        <w:t xml:space="preserve"> </w:t>
      </w:r>
      <w:r w:rsidR="00B61F94" w:rsidRPr="002E1430">
        <w:t>202</w:t>
      </w:r>
      <w:r w:rsidR="0022299A">
        <w:t>6</w:t>
      </w:r>
      <w:r w:rsidR="000B329A" w:rsidRPr="002E1430">
        <w:t xml:space="preserve"> года общее количество обращений </w:t>
      </w:r>
      <w:r w:rsidR="0022299A" w:rsidRPr="0022299A">
        <w:t>увеличилось</w:t>
      </w:r>
      <w:r w:rsidR="00216C41" w:rsidRPr="00AD1FDB">
        <w:rPr>
          <w:b/>
        </w:rPr>
        <w:t xml:space="preserve"> </w:t>
      </w:r>
      <w:r w:rsidR="001807D6" w:rsidRPr="00453F7D">
        <w:t xml:space="preserve">на </w:t>
      </w:r>
      <w:r w:rsidR="00453F7D" w:rsidRPr="00453F7D">
        <w:t>24</w:t>
      </w:r>
      <w:r w:rsidR="00A804BD" w:rsidRPr="00453F7D">
        <w:t xml:space="preserve"> </w:t>
      </w:r>
      <w:r w:rsidR="001807D6" w:rsidRPr="00453F7D">
        <w:t xml:space="preserve">% (на </w:t>
      </w:r>
      <w:r w:rsidR="00453F7D" w:rsidRPr="00453F7D">
        <w:t>1</w:t>
      </w:r>
      <w:r w:rsidR="001C11BB" w:rsidRPr="00453F7D">
        <w:t>1</w:t>
      </w:r>
      <w:r w:rsidR="00EA62A6" w:rsidRPr="00453F7D">
        <w:t xml:space="preserve"> обра</w:t>
      </w:r>
      <w:r w:rsidR="00943BD1" w:rsidRPr="00453F7D">
        <w:t>щени</w:t>
      </w:r>
      <w:r w:rsidR="00453F7D">
        <w:t>й</w:t>
      </w:r>
      <w:r w:rsidR="00421CBD" w:rsidRPr="00AD1FDB">
        <w:t>) и</w:t>
      </w:r>
      <w:r w:rsidR="00421CBD" w:rsidRPr="002E1430">
        <w:t xml:space="preserve"> по сравнению с </w:t>
      </w:r>
      <w:r w:rsidR="00EC1F37">
        <w:t>апрелем</w:t>
      </w:r>
      <w:r w:rsidR="0022299A">
        <w:t xml:space="preserve"> </w:t>
      </w:r>
      <w:r w:rsidR="000B329A" w:rsidRPr="002E1430">
        <w:t>202</w:t>
      </w:r>
      <w:r w:rsidR="000940AD">
        <w:t>5</w:t>
      </w:r>
      <w:r w:rsidR="006A761F">
        <w:t xml:space="preserve"> </w:t>
      </w:r>
      <w:r>
        <w:t xml:space="preserve">общее количество обращений </w:t>
      </w:r>
      <w:r w:rsidR="0022299A" w:rsidRPr="0022299A">
        <w:t>увеличилось</w:t>
      </w:r>
      <w:r w:rsidR="0022299A">
        <w:t xml:space="preserve"> на </w:t>
      </w:r>
      <w:r w:rsidR="00453F7D" w:rsidRPr="00453F7D">
        <w:t>47</w:t>
      </w:r>
      <w:r w:rsidR="0022299A" w:rsidRPr="00453F7D">
        <w:t xml:space="preserve"> % (на </w:t>
      </w:r>
      <w:r w:rsidR="00453F7D" w:rsidRPr="00453F7D">
        <w:t>21</w:t>
      </w:r>
      <w:r w:rsidR="001C11BB" w:rsidRPr="00453F7D">
        <w:t xml:space="preserve"> обращени</w:t>
      </w:r>
      <w:r w:rsidR="00453F7D" w:rsidRPr="00453F7D">
        <w:t>е</w:t>
      </w:r>
      <w:r w:rsidR="0022299A">
        <w:t>)</w:t>
      </w:r>
      <w:r w:rsidR="0036553D" w:rsidRPr="00B15BD4">
        <w:t>.</w:t>
      </w:r>
      <w:r w:rsidR="001807D6" w:rsidRPr="002E1430">
        <w:t xml:space="preserve"> </w:t>
      </w:r>
      <w:r w:rsidR="00684E5C">
        <w:rPr>
          <w:color w:val="000000"/>
        </w:rPr>
        <w:pict>
          <v:shape id="_x0000_s1029" type="#_x0000_t75" style="position:absolute;left:0;text-align:left;margin-left:0;margin-top:0;width:50pt;height:50pt;z-index: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90A62" w:rsidRPr="00490A62">
        <w:rPr>
          <w:color w:val="000000"/>
        </w:rPr>
        <w:t xml:space="preserve"> </w:t>
      </w:r>
      <w:r w:rsidR="00453F7D" w:rsidRPr="00490A62">
        <w:rPr>
          <w:color w:val="000000"/>
        </w:rPr>
        <w:object w:dxaOrig="10274" w:dyaOrig="5107">
          <v:shape id="_x0000_i1026" type="#_x0000_t75" style="width:513.35pt;height:255.25pt" o:ole="">
            <v:imagedata r:id="rId10" o:title=""/>
          </v:shape>
          <o:OLEObject Type="Embed" ProgID="MSGraph.Chart.8" ShapeID="_x0000_i1026" DrawAspect="Content" ObjectID="_1840792357" r:id="rId11">
            <o:FieldCodes>\s</o:FieldCodes>
          </o:OLEObject>
        </w:object>
      </w:r>
      <w:r w:rsidR="000B329A" w:rsidRPr="00203C40">
        <w:rPr>
          <w:color w:val="000000"/>
        </w:rPr>
        <w:t xml:space="preserve"> </w:t>
      </w:r>
      <w:r w:rsidR="001F374E">
        <w:rPr>
          <w:color w:val="000000"/>
        </w:rPr>
        <w:t xml:space="preserve">     </w:t>
      </w:r>
      <w:r w:rsidR="00E91206">
        <w:rPr>
          <w:color w:val="000000"/>
        </w:rPr>
        <w:t xml:space="preserve"> </w:t>
      </w:r>
      <w:r w:rsidR="00807B76">
        <w:rPr>
          <w:color w:val="000000"/>
        </w:rPr>
        <w:t xml:space="preserve">   </w:t>
      </w:r>
    </w:p>
    <w:p w:rsidR="00387E1E" w:rsidRPr="00453F7D" w:rsidRDefault="001F374E" w:rsidP="00807B76">
      <w:pPr>
        <w:ind w:firstLine="709"/>
        <w:jc w:val="both"/>
      </w:pPr>
      <w:r w:rsidRPr="00453F7D">
        <w:t xml:space="preserve">Из </w:t>
      </w:r>
      <w:r w:rsidR="000B329A" w:rsidRPr="00453F7D">
        <w:t>общего количества, поступив</w:t>
      </w:r>
      <w:r w:rsidR="002904F5" w:rsidRPr="00453F7D">
        <w:t xml:space="preserve">ших обращений в </w:t>
      </w:r>
      <w:r w:rsidR="00242F13" w:rsidRPr="00453F7D">
        <w:t>министерство</w:t>
      </w:r>
      <w:r w:rsidR="00807B76" w:rsidRPr="00453F7D">
        <w:t>:</w:t>
      </w:r>
      <w:r w:rsidR="00242F13" w:rsidRPr="00453F7D">
        <w:t xml:space="preserve"> </w:t>
      </w:r>
      <w:r w:rsidR="00FA6773">
        <w:t>20</w:t>
      </w:r>
      <w:r w:rsidR="00807B76" w:rsidRPr="00453F7D">
        <w:t xml:space="preserve"> обращений поступило от жителей области (4</w:t>
      </w:r>
      <w:r w:rsidR="00FA6773">
        <w:t>4</w:t>
      </w:r>
      <w:r w:rsidR="00807B76" w:rsidRPr="00453F7D">
        <w:t xml:space="preserve"> % от общего количества обратившихся),</w:t>
      </w:r>
      <w:r w:rsidR="00242F13" w:rsidRPr="00453F7D">
        <w:t xml:space="preserve"> </w:t>
      </w:r>
      <w:r w:rsidR="00FA6773">
        <w:t>3 обращения</w:t>
      </w:r>
      <w:r w:rsidR="00242F13" w:rsidRPr="00453F7D">
        <w:t xml:space="preserve"> поступило от жителей г. Новосибирска (</w:t>
      </w:r>
      <w:r w:rsidR="00FA6773">
        <w:t>7</w:t>
      </w:r>
      <w:r w:rsidR="00242F13" w:rsidRPr="00453F7D">
        <w:t xml:space="preserve"> %</w:t>
      </w:r>
      <w:r w:rsidR="002904F5" w:rsidRPr="00453F7D">
        <w:t xml:space="preserve"> </w:t>
      </w:r>
      <w:r w:rsidR="00242F13" w:rsidRPr="00453F7D">
        <w:t>от общего количества обратившихся</w:t>
      </w:r>
      <w:r w:rsidR="00807B76" w:rsidRPr="00453F7D">
        <w:t>)</w:t>
      </w:r>
      <w:r w:rsidR="00E91206" w:rsidRPr="00453F7D">
        <w:t xml:space="preserve"> </w:t>
      </w:r>
      <w:r w:rsidR="00F242D0" w:rsidRPr="00453F7D">
        <w:t xml:space="preserve">и </w:t>
      </w:r>
      <w:r w:rsidR="00FA6773">
        <w:t>2</w:t>
      </w:r>
      <w:r w:rsidR="00807B76" w:rsidRPr="00453F7D">
        <w:t>2</w:t>
      </w:r>
      <w:r w:rsidR="001F6FDC" w:rsidRPr="00453F7D">
        <w:t xml:space="preserve"> </w:t>
      </w:r>
      <w:r w:rsidR="008031A6" w:rsidRPr="00453F7D">
        <w:t>обращени</w:t>
      </w:r>
      <w:r w:rsidR="00807B76" w:rsidRPr="00453F7D">
        <w:t>й</w:t>
      </w:r>
      <w:r w:rsidR="00F6292E" w:rsidRPr="00453F7D">
        <w:t xml:space="preserve"> </w:t>
      </w:r>
      <w:r w:rsidR="00807B76" w:rsidRPr="00453F7D">
        <w:t>– др.</w:t>
      </w:r>
      <w:r w:rsidR="008031A6" w:rsidRPr="00453F7D">
        <w:t xml:space="preserve"> </w:t>
      </w:r>
      <w:r w:rsidR="0075679A" w:rsidRPr="00453F7D">
        <w:t>(</w:t>
      </w:r>
      <w:r w:rsidR="00FA6773">
        <w:t>49</w:t>
      </w:r>
      <w:r w:rsidR="00B42B72" w:rsidRPr="00453F7D">
        <w:t xml:space="preserve"> </w:t>
      </w:r>
      <w:r w:rsidR="000B329A" w:rsidRPr="00453F7D">
        <w:t>% от об</w:t>
      </w:r>
      <w:r w:rsidR="00E91206" w:rsidRPr="00453F7D">
        <w:t>щего количества обратившихся)</w:t>
      </w:r>
      <w:r w:rsidR="00285B34" w:rsidRPr="00453F7D">
        <w:t>.</w:t>
      </w:r>
    </w:p>
    <w:p w:rsidR="00387E1E" w:rsidRPr="00B77853" w:rsidRDefault="000B329A">
      <w:pPr>
        <w:ind w:firstLine="709"/>
        <w:jc w:val="both"/>
      </w:pPr>
      <w:r w:rsidRPr="00453F7D">
        <w:t>В обращениях содержатся вопросы, о</w:t>
      </w:r>
      <w:r w:rsidRPr="00B77853">
        <w:t>тносящиеся к тематическим разделам:</w:t>
      </w:r>
    </w:p>
    <w:p w:rsidR="004306C8" w:rsidRDefault="00714B6D" w:rsidP="00551E1E">
      <w:pPr>
        <w:ind w:left="708"/>
        <w:jc w:val="both"/>
      </w:pPr>
      <w:r w:rsidRPr="00816C10">
        <w:rPr>
          <w:b/>
          <w:shd w:val="clear" w:color="auto" w:fill="FFFFFF"/>
        </w:rPr>
        <w:t>Хозяйственная деятельность</w:t>
      </w:r>
      <w:r w:rsidR="0075679A" w:rsidRPr="00816C10">
        <w:rPr>
          <w:shd w:val="clear" w:color="auto" w:fill="FFFFFF"/>
        </w:rPr>
        <w:t xml:space="preserve"> –</w:t>
      </w:r>
      <w:r w:rsidR="00C97C60" w:rsidRPr="00816C10">
        <w:rPr>
          <w:shd w:val="clear" w:color="auto" w:fill="FFFFFF"/>
        </w:rPr>
        <w:t xml:space="preserve"> </w:t>
      </w:r>
      <w:r w:rsidR="00FA6773">
        <w:rPr>
          <w:shd w:val="clear" w:color="auto" w:fill="FFFFFF"/>
        </w:rPr>
        <w:t>37</w:t>
      </w:r>
      <w:r w:rsidR="00822DFD" w:rsidRPr="002856E5">
        <w:rPr>
          <w:shd w:val="clear" w:color="auto" w:fill="FFFFFF"/>
        </w:rPr>
        <w:t xml:space="preserve"> обращений</w:t>
      </w:r>
      <w:r w:rsidR="001C34FE" w:rsidRPr="002856E5">
        <w:rPr>
          <w:shd w:val="clear" w:color="auto" w:fill="FFFFFF"/>
        </w:rPr>
        <w:t xml:space="preserve"> (</w:t>
      </w:r>
      <w:r w:rsidR="00FA6773">
        <w:rPr>
          <w:shd w:val="clear" w:color="auto" w:fill="FFFFFF"/>
        </w:rPr>
        <w:t>82</w:t>
      </w:r>
      <w:r w:rsidR="000348DE" w:rsidRPr="002856E5">
        <w:rPr>
          <w:shd w:val="clear" w:color="auto" w:fill="FFFFFF"/>
        </w:rPr>
        <w:t xml:space="preserve"> </w:t>
      </w:r>
      <w:r w:rsidR="000B329A" w:rsidRPr="002856E5">
        <w:t>% от общего</w:t>
      </w:r>
      <w:r w:rsidR="000B329A" w:rsidRPr="00816C10">
        <w:t xml:space="preserve"> количества вопросов): </w:t>
      </w:r>
    </w:p>
    <w:p w:rsidR="002856E5" w:rsidRDefault="004306C8" w:rsidP="00FA6773">
      <w:pPr>
        <w:ind w:left="708"/>
        <w:jc w:val="both"/>
      </w:pPr>
      <w:r>
        <w:rPr>
          <w:b/>
          <w:shd w:val="clear" w:color="auto" w:fill="FFFFFF"/>
        </w:rPr>
        <w:t xml:space="preserve">- </w:t>
      </w:r>
      <w:r w:rsidR="000B329A" w:rsidRPr="00816C10">
        <w:t xml:space="preserve"> </w:t>
      </w:r>
      <w:r w:rsidR="00FA6773" w:rsidRPr="00FA6773">
        <w:t>О возможных нарушениях Конституции Российской Федерации и превышении должностных полномочий пр</w:t>
      </w:r>
      <w:r w:rsidR="00FA6773">
        <w:t>и</w:t>
      </w:r>
      <w:r w:rsidR="00FA6773" w:rsidRPr="00FA6773">
        <w:t xml:space="preserve"> проведении ветеринарных мероприятий на территории Новосибирской области</w:t>
      </w:r>
      <w:r w:rsidR="00FA6773"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массовом изъятии сельскохозяйственных животных, проведении проверки, отстранении от занимаемых должностей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массовом изъятии сельскохозяйственных животных, немедленном прекращении уничтожения скота, установления причастных к групповому преступлению в особо крупных размерах, отстранении от занимаемых должностей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массовом изъятии сельскохозяйственных животных, установления причастных лиц, отстранении от занимаемых должностей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Об массовом убийстве животных, проведении проверки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нарушениях ветеринарного законодательства сотрудниками государственной ветеринарной службы Новосибирской области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нарушениях ветеринарного законодательства сотрудниками государственной ветеринарной службы Новосибирской области</w:t>
      </w:r>
      <w:r>
        <w:rPr>
          <w:color w:val="000000"/>
        </w:rPr>
        <w:t xml:space="preserve">; 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нарушениях ветеринарного законодательства сотрудниками государственной ветеринарной службы Новосибирской области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lastRenderedPageBreak/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массовом убийстве животных, проведении проверки, привлечению к ответственности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представлении информации об установлении норм пастбищ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Об оказании содействия при захоронении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проведении проверки по факту нарушения ветеринарного законодательства сотрудниками ветеринарной службы Новосибирской области, принятии мер и привлечения виновных лиц к ответственности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FA6773">
        <w:rPr>
          <w:color w:val="000000"/>
        </w:rPr>
        <w:t>О беспрецедентном нарушении прав и свобод граждан личных подсобных хозяйств населенных пунктов Новопичугово и Козиха Ордынского района, изъятии и умерщвлении крупного рогатого скота, немедленного принятия мер прокурорского реагирования</w:t>
      </w:r>
      <w:r>
        <w:rPr>
          <w:color w:val="000000"/>
        </w:rPr>
        <w:t>;</w:t>
      </w:r>
    </w:p>
    <w:p w:rsidR="00FA6773" w:rsidRDefault="00FA6773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="005A16EB" w:rsidRPr="005A16EB">
        <w:rPr>
          <w:color w:val="000000"/>
        </w:rPr>
        <w:t>Об убое здорового КРС в Новосибирской области, запуганных фермерах</w:t>
      </w:r>
      <w:r w:rsidR="005A16EB"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массовом изъятии и уничтожению скота, принадлежащего частным владельцам в с. Чернокурья Карасукского района, отсутствии официальной информации о результатах ветеринарных исследований и основаниях принятия решения о санитарном забое животных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ликвидации фермерских животных в Новосибирской и Омской областях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проверке законности уничтожения сельскохозяйственных животных при введении карантина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проведении проверки по многочисленным фактам несанкционированного и неподтвержденного медицинскими документами забоя скота в Ордынском, Купинском, Карасукском и других районах области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недопущении дальнейшего нарушения прав свобод граждан личных подсобных хозяйств населенных пунктов Новопичугово и Козиха Ордынского района Новосибирской области, умышленного уничтожения чужого имущества (животных), привлечении должностных лиц к ответственности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Запрос о методологии работ министерства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принятии мер срочного реагирования в связи с грубыми нарушениями ветеринарного законодательства, создающими угрозу жизни и здоровью населения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проведении проверки и принятии мер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Об увеличении размера компенсационных выплат в связи с изъятием животных в период ликвидации очага опасного заболевания в с. Козиха Ордынского района Новосибирской области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Об увеличении размера компенсационных выплат в связи с изъятием животных в период ликвидации очага опасного заболевания в с. Козиха Ордынского района Новосибирской области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Об увеличении размера компенсационных выплат в связи с изъятием животных в период ликвидации очага опасного заболевания в с. Козиха Ордынского района Новосибирской области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регулировании численности безнадзорных домашних животных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проведении противоэпизоотических мероприятий, проверки и привлечении к ответственности должностных лиц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предоставлении копии документов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проведении проверки законности действий должностных лиц, представление заверенных копий документов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lastRenderedPageBreak/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проведении проверки законности оборота наркотических средств и психотропных веществ</w:t>
      </w:r>
      <w:r>
        <w:rPr>
          <w:color w:val="000000"/>
        </w:rPr>
        <w:t>;</w:t>
      </w:r>
    </w:p>
    <w:p w:rsidR="005A16EB" w:rsidRDefault="005A16EB" w:rsidP="00FA6773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rPr>
          <w:color w:val="000000"/>
        </w:rPr>
        <w:t xml:space="preserve"> </w:t>
      </w:r>
      <w:r w:rsidRPr="005A16EB">
        <w:rPr>
          <w:color w:val="000000"/>
        </w:rPr>
        <w:t>О представлении сведений о рыночной стоимости изъятых животных</w:t>
      </w:r>
      <w:r>
        <w:rPr>
          <w:color w:val="000000"/>
        </w:rPr>
        <w:t>.</w:t>
      </w:r>
    </w:p>
    <w:p w:rsidR="00D51BED" w:rsidRDefault="002856E5" w:rsidP="008031A6">
      <w:pPr>
        <w:shd w:val="clear" w:color="auto" w:fill="FFFFFF"/>
        <w:ind w:firstLine="709"/>
        <w:jc w:val="both"/>
        <w:rPr>
          <w:color w:val="000000"/>
        </w:rPr>
      </w:pPr>
      <w:r w:rsidRPr="00D51BED">
        <w:rPr>
          <w:b/>
          <w:color w:val="000000"/>
        </w:rPr>
        <w:t xml:space="preserve"> </w:t>
      </w:r>
      <w:r w:rsidR="00822DFD">
        <w:rPr>
          <w:b/>
          <w:color w:val="000000"/>
        </w:rPr>
        <w:t>Основы государственного управления</w:t>
      </w:r>
      <w:r w:rsidR="00D51BED">
        <w:rPr>
          <w:b/>
          <w:color w:val="000000"/>
        </w:rPr>
        <w:t xml:space="preserve"> </w:t>
      </w:r>
      <w:r w:rsidR="00D51BED" w:rsidRPr="002856E5">
        <w:rPr>
          <w:color w:val="000000"/>
        </w:rPr>
        <w:t xml:space="preserve">- </w:t>
      </w:r>
      <w:r w:rsidRPr="002856E5">
        <w:rPr>
          <w:color w:val="000000"/>
        </w:rPr>
        <w:t>8</w:t>
      </w:r>
      <w:r w:rsidR="00D51BED" w:rsidRPr="002856E5">
        <w:rPr>
          <w:color w:val="000000"/>
        </w:rPr>
        <w:t xml:space="preserve"> обращение (</w:t>
      </w:r>
      <w:r w:rsidR="00FA6773">
        <w:rPr>
          <w:color w:val="000000"/>
        </w:rPr>
        <w:t>18</w:t>
      </w:r>
      <w:r w:rsidR="00D51BED" w:rsidRPr="002856E5">
        <w:rPr>
          <w:color w:val="000000"/>
        </w:rPr>
        <w:t xml:space="preserve"> % от общего количества вопросов):</w:t>
      </w:r>
      <w:r w:rsidR="00D51BED" w:rsidRPr="00D51BED">
        <w:rPr>
          <w:color w:val="000000"/>
        </w:rPr>
        <w:t xml:space="preserve">  </w:t>
      </w:r>
    </w:p>
    <w:p w:rsidR="00E17A2E" w:rsidRDefault="00D51BED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5A16EB" w:rsidRPr="005A16EB">
        <w:rPr>
          <w:color w:val="000000"/>
        </w:rPr>
        <w:t>О массовом изъятии сельскохозяйственных животных, проведении проверки, отстранении от занимаемых должностей</w:t>
      </w:r>
      <w:r w:rsidR="005A16EB">
        <w:rPr>
          <w:color w:val="000000"/>
        </w:rPr>
        <w:t>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>О незамедлительном проведении прокурорской проверки законности действий органов власти, управления ветеринарии и должностных лиц региона в связи с массовым принудительным забоем животных под предлогом "опасного заболевания"</w:t>
      </w:r>
      <w:r>
        <w:rPr>
          <w:color w:val="000000"/>
        </w:rPr>
        <w:t>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>О массовом изъятии и уничтожении сельскохозяйственного скота, принадлежащего частным владельцам и фермерским хозяйствам, компенсации ущерба, немедленном прекращении нарушения прав граждан под предлогом введения карантина</w:t>
      </w:r>
      <w:r>
        <w:rPr>
          <w:color w:val="000000"/>
        </w:rPr>
        <w:t>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 xml:space="preserve">  О признании незаконными действия региональных и муниципальных властей, признание не</w:t>
      </w:r>
      <w:r>
        <w:rPr>
          <w:color w:val="000000"/>
        </w:rPr>
        <w:t>законными</w:t>
      </w:r>
      <w:r w:rsidRPr="005A16EB">
        <w:rPr>
          <w:color w:val="000000"/>
        </w:rPr>
        <w:t xml:space="preserve"> действия региональных и муниципальных властей по забою скота до получения лабораторных исследований в КФХ "Водолей", принятии мер прокурорского реагирования</w:t>
      </w:r>
      <w:r>
        <w:rPr>
          <w:color w:val="000000"/>
        </w:rPr>
        <w:t>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 xml:space="preserve">О проведении проверки ветеринарной службы Новосибирской области, министерства сельского хозяйства Новосибирской области, прочих надзорных органов </w:t>
      </w:r>
      <w:r>
        <w:rPr>
          <w:color w:val="000000"/>
        </w:rPr>
        <w:t>относительно законного основания</w:t>
      </w:r>
      <w:r w:rsidRPr="005A16EB">
        <w:rPr>
          <w:color w:val="000000"/>
        </w:rPr>
        <w:t xml:space="preserve"> и порядка проведения изъятия КРС у граждан в Новосибирской области</w:t>
      </w:r>
      <w:r>
        <w:rPr>
          <w:color w:val="000000"/>
        </w:rPr>
        <w:t>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>О проведении проверки по фактам массового усыпления и уничтожения скота ветеринарными службами области, региональными областями и иными организациям</w:t>
      </w:r>
      <w:r>
        <w:rPr>
          <w:color w:val="000000"/>
        </w:rPr>
        <w:t>и;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>Сообщение о провале</w:t>
      </w:r>
      <w:r>
        <w:rPr>
          <w:color w:val="000000"/>
        </w:rPr>
        <w:t>;</w:t>
      </w:r>
    </w:p>
    <w:p w:rsidR="005A16EB" w:rsidRDefault="005A16EB" w:rsidP="005A16E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A16EB">
        <w:rPr>
          <w:color w:val="000000"/>
        </w:rPr>
        <w:t xml:space="preserve">О признании незаконными действия региональных и муниципальных </w:t>
      </w:r>
      <w:r>
        <w:rPr>
          <w:color w:val="000000"/>
        </w:rPr>
        <w:t xml:space="preserve">властей, признание незаконными </w:t>
      </w:r>
      <w:r w:rsidRPr="005A16EB">
        <w:rPr>
          <w:color w:val="000000"/>
        </w:rPr>
        <w:t>действия региональных и муниципальных властей по забою скота до получения лабораторных исследований в КФХ "Водолей", принятии мер прокурорского реагирования</w:t>
      </w:r>
      <w:r>
        <w:rPr>
          <w:color w:val="000000"/>
        </w:rPr>
        <w:t>.</w:t>
      </w:r>
    </w:p>
    <w:p w:rsidR="005A16EB" w:rsidRDefault="005A16EB">
      <w:pPr>
        <w:ind w:firstLine="709"/>
        <w:jc w:val="both"/>
        <w:rPr>
          <w:b/>
          <w:shd w:val="clear" w:color="auto" w:fill="FFFFFF"/>
        </w:rPr>
      </w:pPr>
    </w:p>
    <w:p w:rsidR="00387E1E" w:rsidRPr="00887114" w:rsidRDefault="000B329A">
      <w:pPr>
        <w:ind w:firstLine="709"/>
        <w:jc w:val="both"/>
        <w:rPr>
          <w:b/>
          <w:shd w:val="clear" w:color="auto" w:fill="FFFFFF"/>
        </w:rPr>
      </w:pPr>
      <w:r w:rsidRPr="00887114">
        <w:rPr>
          <w:b/>
          <w:shd w:val="clear" w:color="auto" w:fill="FFFFFF"/>
        </w:rPr>
        <w:t>Рассмотрение письменных обращений</w:t>
      </w:r>
    </w:p>
    <w:p w:rsidR="007341A8" w:rsidRPr="00887114" w:rsidRDefault="007341A8" w:rsidP="007341A8">
      <w:pPr>
        <w:ind w:firstLine="709"/>
        <w:jc w:val="both"/>
        <w:rPr>
          <w:shd w:val="clear" w:color="auto" w:fill="FFFFFF"/>
        </w:rPr>
      </w:pPr>
      <w:r w:rsidRPr="00887114">
        <w:rPr>
          <w:shd w:val="clear" w:color="auto" w:fill="FFFFFF"/>
        </w:rPr>
        <w:t xml:space="preserve">В </w:t>
      </w:r>
      <w:r w:rsidR="00DE692D">
        <w:rPr>
          <w:shd w:val="clear" w:color="auto" w:fill="FFFFFF"/>
        </w:rPr>
        <w:t>апреле</w:t>
      </w:r>
      <w:r w:rsidR="00C5759C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202</w:t>
      </w:r>
      <w:r w:rsidR="00D51BED">
        <w:rPr>
          <w:shd w:val="clear" w:color="auto" w:fill="FFFFFF"/>
        </w:rPr>
        <w:t>6</w:t>
      </w:r>
      <w:r w:rsidRPr="00887114">
        <w:rPr>
          <w:shd w:val="clear" w:color="auto" w:fill="FFFFFF"/>
        </w:rPr>
        <w:t xml:space="preserve"> года поступило </w:t>
      </w:r>
      <w:r w:rsidR="00807B76">
        <w:rPr>
          <w:shd w:val="clear" w:color="auto" w:fill="FFFFFF"/>
        </w:rPr>
        <w:t>3</w:t>
      </w:r>
      <w:r w:rsidR="00DE692D">
        <w:rPr>
          <w:shd w:val="clear" w:color="auto" w:fill="FFFFFF"/>
        </w:rPr>
        <w:t>8</w:t>
      </w:r>
      <w:r w:rsidRPr="00887114">
        <w:rPr>
          <w:shd w:val="clear" w:color="auto" w:fill="FFFFFF"/>
        </w:rPr>
        <w:t xml:space="preserve"> письменных обращени</w:t>
      </w:r>
      <w:r w:rsidR="0048359E">
        <w:rPr>
          <w:shd w:val="clear" w:color="auto" w:fill="FFFFFF"/>
        </w:rPr>
        <w:t>й</w:t>
      </w:r>
      <w:r w:rsidRPr="00887114">
        <w:rPr>
          <w:shd w:val="clear" w:color="auto" w:fill="FFFFFF"/>
        </w:rPr>
        <w:t xml:space="preserve">, в том числе </w:t>
      </w:r>
      <w:r w:rsidR="008031A6" w:rsidRPr="00887114">
        <w:rPr>
          <w:shd w:val="clear" w:color="auto" w:fill="FFFFFF"/>
        </w:rPr>
        <w:t xml:space="preserve">в форме электронного документа </w:t>
      </w:r>
      <w:r w:rsidR="00807B76">
        <w:rPr>
          <w:shd w:val="clear" w:color="auto" w:fill="FFFFFF"/>
        </w:rPr>
        <w:t>2</w:t>
      </w:r>
      <w:r w:rsidR="00DE692D">
        <w:rPr>
          <w:shd w:val="clear" w:color="auto" w:fill="FFFFFF"/>
        </w:rPr>
        <w:t>6</w:t>
      </w:r>
      <w:r w:rsidR="00C84045" w:rsidRPr="00887114">
        <w:rPr>
          <w:shd w:val="clear" w:color="auto" w:fill="FFFFFF"/>
        </w:rPr>
        <w:t xml:space="preserve"> (</w:t>
      </w:r>
      <w:r w:rsidR="00DE692D">
        <w:rPr>
          <w:shd w:val="clear" w:color="auto" w:fill="FFFFFF"/>
        </w:rPr>
        <w:t>58</w:t>
      </w:r>
      <w:r w:rsidRPr="00887114">
        <w:rPr>
          <w:shd w:val="clear" w:color="auto" w:fill="FFFFFF"/>
        </w:rPr>
        <w:t xml:space="preserve"> %)</w:t>
      </w:r>
      <w:r w:rsidR="006E3703" w:rsidRPr="00887114">
        <w:rPr>
          <w:shd w:val="clear" w:color="auto" w:fill="FFFFFF"/>
        </w:rPr>
        <w:t xml:space="preserve">, </w:t>
      </w:r>
      <w:r w:rsidRPr="00887114">
        <w:rPr>
          <w:shd w:val="clear" w:color="auto" w:fill="FFFFFF"/>
        </w:rPr>
        <w:t xml:space="preserve">в </w:t>
      </w:r>
      <w:r w:rsidR="00DE692D">
        <w:rPr>
          <w:shd w:val="clear" w:color="auto" w:fill="FFFFFF"/>
        </w:rPr>
        <w:t>марте</w:t>
      </w:r>
      <w:r w:rsidR="00F153A9">
        <w:rPr>
          <w:shd w:val="clear" w:color="auto" w:fill="FFFFFF"/>
        </w:rPr>
        <w:t xml:space="preserve"> 2026 года</w:t>
      </w:r>
      <w:r w:rsidRPr="00887114">
        <w:rPr>
          <w:shd w:val="clear" w:color="auto" w:fill="FFFFFF"/>
        </w:rPr>
        <w:t xml:space="preserve"> поступило </w:t>
      </w:r>
      <w:r w:rsidR="00DE692D">
        <w:rPr>
          <w:shd w:val="clear" w:color="auto" w:fill="FFFFFF"/>
        </w:rPr>
        <w:t>30</w:t>
      </w:r>
      <w:r w:rsidR="00F153A9">
        <w:rPr>
          <w:shd w:val="clear" w:color="auto" w:fill="FFFFFF"/>
        </w:rPr>
        <w:t xml:space="preserve"> письменных обращения</w:t>
      </w:r>
      <w:r w:rsidR="00D51BED">
        <w:rPr>
          <w:shd w:val="clear" w:color="auto" w:fill="FFFFFF"/>
        </w:rPr>
        <w:t>, в т. </w:t>
      </w:r>
      <w:r w:rsidRPr="00887114">
        <w:rPr>
          <w:shd w:val="clear" w:color="auto" w:fill="FFFFFF"/>
        </w:rPr>
        <w:t xml:space="preserve">ч. в </w:t>
      </w:r>
      <w:r w:rsidR="008031A6" w:rsidRPr="00887114">
        <w:rPr>
          <w:shd w:val="clear" w:color="auto" w:fill="FFFFFF"/>
        </w:rPr>
        <w:t xml:space="preserve">форме электронного документа – </w:t>
      </w:r>
      <w:r w:rsidR="00DE692D">
        <w:rPr>
          <w:shd w:val="clear" w:color="auto" w:fill="FFFFFF"/>
        </w:rPr>
        <w:t>29</w:t>
      </w:r>
      <w:r w:rsidRPr="00887114">
        <w:rPr>
          <w:shd w:val="clear" w:color="auto" w:fill="FFFFFF"/>
        </w:rPr>
        <w:t xml:space="preserve"> (</w:t>
      </w:r>
      <w:r w:rsidR="00807B76">
        <w:rPr>
          <w:shd w:val="clear" w:color="auto" w:fill="FFFFFF"/>
        </w:rPr>
        <w:t>8</w:t>
      </w:r>
      <w:r w:rsidR="00DE692D">
        <w:rPr>
          <w:shd w:val="clear" w:color="auto" w:fill="FFFFFF"/>
        </w:rPr>
        <w:t>5</w:t>
      </w:r>
      <w:r w:rsidR="00807B76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 xml:space="preserve">%), в </w:t>
      </w:r>
      <w:r w:rsidR="00DE692D">
        <w:rPr>
          <w:shd w:val="clear" w:color="auto" w:fill="FFFFFF"/>
        </w:rPr>
        <w:t>апреле</w:t>
      </w:r>
      <w:r w:rsidR="00807B76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202</w:t>
      </w:r>
      <w:r w:rsidR="00D51BED">
        <w:rPr>
          <w:shd w:val="clear" w:color="auto" w:fill="FFFFFF"/>
        </w:rPr>
        <w:t>5</w:t>
      </w:r>
      <w:r w:rsidRPr="00887114">
        <w:rPr>
          <w:shd w:val="clear" w:color="auto" w:fill="FFFFFF"/>
        </w:rPr>
        <w:t xml:space="preserve"> </w:t>
      </w:r>
      <w:r w:rsidRPr="00C5759C">
        <w:rPr>
          <w:shd w:val="clear" w:color="auto" w:fill="FFFFFF"/>
        </w:rPr>
        <w:t xml:space="preserve">года </w:t>
      </w:r>
      <w:r w:rsidR="0048359E">
        <w:rPr>
          <w:shd w:val="clear" w:color="auto" w:fill="FFFFFF"/>
        </w:rPr>
        <w:t>–</w:t>
      </w:r>
      <w:r w:rsidRPr="00C5759C">
        <w:rPr>
          <w:shd w:val="clear" w:color="auto" w:fill="FFFFFF"/>
        </w:rPr>
        <w:t xml:space="preserve"> </w:t>
      </w:r>
      <w:r w:rsidR="00DE692D">
        <w:rPr>
          <w:shd w:val="clear" w:color="auto" w:fill="FFFFFF"/>
        </w:rPr>
        <w:t xml:space="preserve">21 </w:t>
      </w:r>
      <w:r w:rsidR="00984E43" w:rsidRPr="00984E43">
        <w:rPr>
          <w:shd w:val="clear" w:color="auto" w:fill="FFFFFF"/>
        </w:rPr>
        <w:t xml:space="preserve">письменное </w:t>
      </w:r>
      <w:r w:rsidR="00DE692D">
        <w:rPr>
          <w:shd w:val="clear" w:color="auto" w:fill="FFFFFF"/>
        </w:rPr>
        <w:t>обращение</w:t>
      </w:r>
      <w:r w:rsidR="00984E43">
        <w:rPr>
          <w:shd w:val="clear" w:color="auto" w:fill="FFFFFF"/>
        </w:rPr>
        <w:t xml:space="preserve">, </w:t>
      </w:r>
      <w:r w:rsidRPr="00887114">
        <w:rPr>
          <w:shd w:val="clear" w:color="auto" w:fill="FFFFFF"/>
        </w:rPr>
        <w:t>в том числе в форм</w:t>
      </w:r>
      <w:r w:rsidR="008031A6" w:rsidRPr="00887114">
        <w:rPr>
          <w:shd w:val="clear" w:color="auto" w:fill="FFFFFF"/>
        </w:rPr>
        <w:t xml:space="preserve">е электронного документа - </w:t>
      </w:r>
      <w:r w:rsidR="00DE692D">
        <w:rPr>
          <w:shd w:val="clear" w:color="auto" w:fill="FFFFFF"/>
        </w:rPr>
        <w:t>21</w:t>
      </w:r>
      <w:r w:rsidR="008031A6" w:rsidRPr="00887114">
        <w:rPr>
          <w:shd w:val="clear" w:color="auto" w:fill="FFFFFF"/>
        </w:rPr>
        <w:t xml:space="preserve"> (</w:t>
      </w:r>
      <w:r w:rsidR="00DE692D">
        <w:rPr>
          <w:shd w:val="clear" w:color="auto" w:fill="FFFFFF"/>
        </w:rPr>
        <w:t>100</w:t>
      </w:r>
      <w:r w:rsidR="00F153A9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%).</w:t>
      </w:r>
    </w:p>
    <w:p w:rsidR="00387E1E" w:rsidRPr="00887114" w:rsidRDefault="00387E1E">
      <w:pPr>
        <w:ind w:firstLine="709"/>
        <w:jc w:val="both"/>
        <w:rPr>
          <w:b/>
          <w:shd w:val="clear" w:color="auto" w:fill="FFFFFF"/>
        </w:rPr>
      </w:pPr>
    </w:p>
    <w:p w:rsidR="00387E1E" w:rsidRDefault="000B329A">
      <w:pPr>
        <w:ind w:firstLine="709"/>
        <w:jc w:val="both"/>
        <w:rPr>
          <w:color w:val="000000"/>
        </w:rPr>
      </w:pPr>
      <w:r w:rsidRPr="00261C2D">
        <w:rPr>
          <w:b/>
          <w:color w:val="000000"/>
          <w:shd w:val="clear" w:color="auto" w:fill="FFFFFF"/>
        </w:rPr>
        <w:t>Виды письменных обращений, поступивших в адрес министерства сельского хозяйства Новосибирской области</w:t>
      </w:r>
    </w:p>
    <w:p w:rsidR="00387E1E" w:rsidRDefault="000B329A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 видам письменные обращения подразделяются на:</w:t>
      </w:r>
    </w:p>
    <w:p w:rsidR="00135316" w:rsidRPr="00135316" w:rsidRDefault="00887114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заявления - </w:t>
      </w:r>
      <w:r w:rsidR="00FF51CF">
        <w:rPr>
          <w:shd w:val="clear" w:color="auto" w:fill="FFFFFF"/>
        </w:rPr>
        <w:t>35</w:t>
      </w:r>
      <w:r w:rsidR="00135316" w:rsidRPr="00135316">
        <w:rPr>
          <w:shd w:val="clear" w:color="auto" w:fill="FFFFFF"/>
        </w:rPr>
        <w:t xml:space="preserve"> (</w:t>
      </w:r>
      <w:r w:rsidR="00FF51CF">
        <w:rPr>
          <w:shd w:val="clear" w:color="auto" w:fill="FFFFFF"/>
        </w:rPr>
        <w:t>92</w:t>
      </w:r>
      <w:r w:rsidR="00135316" w:rsidRPr="00135316">
        <w:rPr>
          <w:shd w:val="clear" w:color="auto" w:fill="FFFFFF"/>
        </w:rPr>
        <w:t xml:space="preserve"> %) (в</w:t>
      </w:r>
      <w:r w:rsidR="00807B76">
        <w:rPr>
          <w:shd w:val="clear" w:color="auto" w:fill="FFFFFF"/>
        </w:rPr>
        <w:t xml:space="preserve"> </w:t>
      </w:r>
      <w:r w:rsidR="00DE692D">
        <w:rPr>
          <w:shd w:val="clear" w:color="auto" w:fill="FFFFFF"/>
        </w:rPr>
        <w:t>марте</w:t>
      </w:r>
      <w:r w:rsidR="00D274C6">
        <w:rPr>
          <w:shd w:val="clear" w:color="auto" w:fill="FFFFFF"/>
        </w:rPr>
        <w:t xml:space="preserve"> </w:t>
      </w:r>
      <w:r w:rsidR="008031A6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8031A6">
        <w:rPr>
          <w:shd w:val="clear" w:color="auto" w:fill="FFFFFF"/>
        </w:rPr>
        <w:t xml:space="preserve"> года –</w:t>
      </w:r>
      <w:r w:rsidR="00D274C6">
        <w:rPr>
          <w:shd w:val="clear" w:color="auto" w:fill="FFFFFF"/>
        </w:rPr>
        <w:t xml:space="preserve"> </w:t>
      </w:r>
      <w:r w:rsidR="00DE692D">
        <w:rPr>
          <w:shd w:val="clear" w:color="auto" w:fill="FFFFFF"/>
        </w:rPr>
        <w:t>24</w:t>
      </w:r>
      <w:r w:rsidR="00D274C6">
        <w:rPr>
          <w:shd w:val="clear" w:color="auto" w:fill="FFFFFF"/>
        </w:rPr>
        <w:t xml:space="preserve"> </w:t>
      </w:r>
      <w:r w:rsidR="008031A6">
        <w:rPr>
          <w:shd w:val="clear" w:color="auto" w:fill="FFFFFF"/>
        </w:rPr>
        <w:t>(</w:t>
      </w:r>
      <w:r w:rsidR="00807B76">
        <w:rPr>
          <w:shd w:val="clear" w:color="auto" w:fill="FFFFFF"/>
        </w:rPr>
        <w:t>8</w:t>
      </w:r>
      <w:r w:rsidR="00DE692D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%), в </w:t>
      </w:r>
      <w:r w:rsidR="00DE692D">
        <w:rPr>
          <w:shd w:val="clear" w:color="auto" w:fill="FFFFFF"/>
        </w:rPr>
        <w:t>апреле</w:t>
      </w:r>
      <w:r w:rsidR="00F153A9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–</w:t>
      </w:r>
      <w:r w:rsidR="00D274C6">
        <w:rPr>
          <w:shd w:val="clear" w:color="auto" w:fill="FFFFFF"/>
        </w:rPr>
        <w:t xml:space="preserve"> </w:t>
      </w:r>
      <w:r w:rsidR="00807B76">
        <w:rPr>
          <w:shd w:val="clear" w:color="auto" w:fill="FFFFFF"/>
        </w:rPr>
        <w:t>15</w:t>
      </w:r>
      <w:r w:rsidR="00C84045">
        <w:rPr>
          <w:shd w:val="clear" w:color="auto" w:fill="FFFFFF"/>
        </w:rPr>
        <w:t xml:space="preserve"> (</w:t>
      </w:r>
      <w:r w:rsidR="00DE692D">
        <w:rPr>
          <w:shd w:val="clear" w:color="auto" w:fill="FFFFFF"/>
        </w:rPr>
        <w:t>71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%);</w:t>
      </w:r>
    </w:p>
    <w:p w:rsidR="00135316" w:rsidRPr="00135316" w:rsidRDefault="00FF51CF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жалобы – 2</w:t>
      </w:r>
      <w:r w:rsidR="00807B76">
        <w:rPr>
          <w:shd w:val="clear" w:color="auto" w:fill="FFFFFF"/>
        </w:rPr>
        <w:t xml:space="preserve"> (</w:t>
      </w:r>
      <w:r>
        <w:rPr>
          <w:shd w:val="clear" w:color="auto" w:fill="FFFFFF"/>
        </w:rPr>
        <w:t>5</w:t>
      </w:r>
      <w:r w:rsidR="00135316" w:rsidRPr="00D274C6">
        <w:rPr>
          <w:shd w:val="clear" w:color="auto" w:fill="FFFFFF"/>
        </w:rPr>
        <w:t xml:space="preserve"> %)</w:t>
      </w:r>
      <w:r w:rsidR="00135316" w:rsidRPr="00135316">
        <w:rPr>
          <w:shd w:val="clear" w:color="auto" w:fill="FFFFFF"/>
        </w:rPr>
        <w:t xml:space="preserve"> (в </w:t>
      </w:r>
      <w:r>
        <w:rPr>
          <w:shd w:val="clear" w:color="auto" w:fill="FFFFFF"/>
        </w:rPr>
        <w:t xml:space="preserve">марте </w:t>
      </w:r>
      <w:r w:rsidR="00135316" w:rsidRPr="00135316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135316" w:rsidRPr="00135316">
        <w:rPr>
          <w:shd w:val="clear" w:color="auto" w:fill="FFFFFF"/>
        </w:rPr>
        <w:t xml:space="preserve"> года - </w:t>
      </w:r>
      <w:r>
        <w:rPr>
          <w:shd w:val="clear" w:color="auto" w:fill="FFFFFF"/>
        </w:rPr>
        <w:t>1</w:t>
      </w:r>
      <w:r w:rsidR="008031A6">
        <w:rPr>
          <w:shd w:val="clear" w:color="auto" w:fill="FFFFFF"/>
        </w:rPr>
        <w:t xml:space="preserve"> (</w:t>
      </w:r>
      <w:r>
        <w:rPr>
          <w:shd w:val="clear" w:color="auto" w:fill="FFFFFF"/>
        </w:rPr>
        <w:t>3</w:t>
      </w:r>
      <w:r w:rsidR="00135316" w:rsidRPr="00135316">
        <w:rPr>
          <w:shd w:val="clear" w:color="auto" w:fill="FFFFFF"/>
        </w:rPr>
        <w:t xml:space="preserve"> %), в </w:t>
      </w:r>
      <w:r>
        <w:rPr>
          <w:shd w:val="clear" w:color="auto" w:fill="FFFFFF"/>
        </w:rPr>
        <w:t>апреле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– </w:t>
      </w:r>
      <w:r>
        <w:rPr>
          <w:shd w:val="clear" w:color="auto" w:fill="FFFFFF"/>
        </w:rPr>
        <w:t>6</w:t>
      </w:r>
      <w:r w:rsidR="00135316" w:rsidRPr="00135316">
        <w:rPr>
          <w:shd w:val="clear" w:color="auto" w:fill="FFFFFF"/>
        </w:rPr>
        <w:t xml:space="preserve"> (</w:t>
      </w:r>
      <w:r>
        <w:rPr>
          <w:shd w:val="clear" w:color="auto" w:fill="FFFFFF"/>
        </w:rPr>
        <w:t>29</w:t>
      </w:r>
      <w:r w:rsidR="00135316" w:rsidRPr="00135316">
        <w:rPr>
          <w:shd w:val="clear" w:color="auto" w:fill="FFFFFF"/>
        </w:rPr>
        <w:t xml:space="preserve"> %); </w:t>
      </w:r>
    </w:p>
    <w:p w:rsidR="00135316" w:rsidRPr="00135316" w:rsidRDefault="00F153A9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запросы – </w:t>
      </w:r>
      <w:r w:rsidR="00FF51CF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FF51CF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 (в </w:t>
      </w:r>
      <w:r w:rsidR="00FF51CF">
        <w:rPr>
          <w:shd w:val="clear" w:color="auto" w:fill="FFFFFF"/>
        </w:rPr>
        <w:t>марте</w:t>
      </w:r>
      <w:r w:rsidRPr="00F153A9">
        <w:rPr>
          <w:shd w:val="clear" w:color="auto" w:fill="FFFFFF"/>
        </w:rPr>
        <w:t xml:space="preserve"> 2026 года </w:t>
      </w:r>
      <w:r w:rsidR="00135316" w:rsidRPr="00135316">
        <w:rPr>
          <w:shd w:val="clear" w:color="auto" w:fill="FFFFFF"/>
        </w:rPr>
        <w:t xml:space="preserve">– </w:t>
      </w:r>
      <w:r w:rsidR="00FF51CF">
        <w:rPr>
          <w:shd w:val="clear" w:color="auto" w:fill="FFFFFF"/>
        </w:rPr>
        <w:t>2</w:t>
      </w:r>
      <w:r w:rsidR="00135316" w:rsidRPr="00135316">
        <w:rPr>
          <w:shd w:val="clear" w:color="auto" w:fill="FFFFFF"/>
        </w:rPr>
        <w:t xml:space="preserve"> (</w:t>
      </w:r>
      <w:r w:rsidR="00FF51CF">
        <w:rPr>
          <w:shd w:val="clear" w:color="auto" w:fill="FFFFFF"/>
        </w:rPr>
        <w:t>7</w:t>
      </w:r>
      <w:r w:rsidR="00135316" w:rsidRPr="00135316">
        <w:rPr>
          <w:shd w:val="clear" w:color="auto" w:fill="FFFFFF"/>
        </w:rPr>
        <w:t xml:space="preserve"> %), в </w:t>
      </w:r>
      <w:r w:rsidR="00FF51CF">
        <w:rPr>
          <w:shd w:val="clear" w:color="auto" w:fill="FFFFFF"/>
        </w:rPr>
        <w:t>апреле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- 0 (0 %);</w:t>
      </w:r>
    </w:p>
    <w:p w:rsidR="00135316" w:rsidRPr="00135316" w:rsidRDefault="00FF51CF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предложения – 0 (</w:t>
      </w:r>
      <w:r w:rsidR="00984E43">
        <w:rPr>
          <w:shd w:val="clear" w:color="auto" w:fill="FFFFFF"/>
        </w:rPr>
        <w:t>0</w:t>
      </w:r>
      <w:bookmarkStart w:id="0" w:name="_GoBack"/>
      <w:bookmarkEnd w:id="0"/>
      <w:r w:rsidR="00135316" w:rsidRPr="00135316">
        <w:rPr>
          <w:shd w:val="clear" w:color="auto" w:fill="FFFFFF"/>
        </w:rPr>
        <w:t xml:space="preserve"> %) (в </w:t>
      </w:r>
      <w:r>
        <w:rPr>
          <w:shd w:val="clear" w:color="auto" w:fill="FFFFFF"/>
        </w:rPr>
        <w:t>марте</w:t>
      </w:r>
      <w:r w:rsidR="005638B7">
        <w:rPr>
          <w:shd w:val="clear" w:color="auto" w:fill="FFFFFF"/>
        </w:rPr>
        <w:t xml:space="preserve"> 202</w:t>
      </w:r>
      <w:r w:rsidR="00F153A9">
        <w:rPr>
          <w:shd w:val="clear" w:color="auto" w:fill="FFFFFF"/>
        </w:rPr>
        <w:t>6</w:t>
      </w:r>
      <w:r w:rsidR="005638B7">
        <w:rPr>
          <w:shd w:val="clear" w:color="auto" w:fill="FFFFFF"/>
        </w:rPr>
        <w:t xml:space="preserve"> года – 0 </w:t>
      </w:r>
      <w:r w:rsidR="00135316" w:rsidRPr="00135316">
        <w:rPr>
          <w:shd w:val="clear" w:color="auto" w:fill="FFFFFF"/>
        </w:rPr>
        <w:t xml:space="preserve">(0 %), в </w:t>
      </w:r>
      <w:r>
        <w:rPr>
          <w:shd w:val="clear" w:color="auto" w:fill="FFFFFF"/>
        </w:rPr>
        <w:t>апреле</w:t>
      </w:r>
      <w:r w:rsidR="00656D41">
        <w:rPr>
          <w:shd w:val="clear" w:color="auto" w:fill="FFFFFF"/>
        </w:rPr>
        <w:t xml:space="preserve"> </w:t>
      </w:r>
      <w:r w:rsidR="005638B7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5638B7">
        <w:rPr>
          <w:shd w:val="clear" w:color="auto" w:fill="FFFFFF"/>
        </w:rPr>
        <w:t xml:space="preserve"> года</w:t>
      </w:r>
      <w:r w:rsidR="00135316" w:rsidRPr="00135316">
        <w:rPr>
          <w:shd w:val="clear" w:color="auto" w:fill="FFFFFF"/>
        </w:rPr>
        <w:t xml:space="preserve"> – </w:t>
      </w:r>
      <w:r w:rsidR="005638B7">
        <w:rPr>
          <w:shd w:val="clear" w:color="auto" w:fill="FFFFFF"/>
        </w:rPr>
        <w:t>0 (0</w:t>
      </w:r>
      <w:r w:rsidR="00135316" w:rsidRPr="00135316">
        <w:rPr>
          <w:shd w:val="clear" w:color="auto" w:fill="FFFFFF"/>
        </w:rPr>
        <w:t>%);</w:t>
      </w:r>
    </w:p>
    <w:p w:rsidR="00387E1E" w:rsidRDefault="005638B7" w:rsidP="00135316">
      <w:pPr>
        <w:ind w:firstLine="709"/>
        <w:jc w:val="center"/>
        <w:rPr>
          <w:b/>
          <w:bCs/>
          <w:color w:val="000000"/>
        </w:rPr>
      </w:pPr>
      <w:r>
        <w:rPr>
          <w:shd w:val="clear" w:color="auto" w:fill="FFFFFF"/>
        </w:rPr>
        <w:lastRenderedPageBreak/>
        <w:t>- </w:t>
      </w:r>
      <w:r w:rsidR="00135316" w:rsidRPr="00135316">
        <w:rPr>
          <w:shd w:val="clear" w:color="auto" w:fill="FFFFFF"/>
        </w:rPr>
        <w:t>не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 xml:space="preserve">обращение - </w:t>
      </w:r>
      <w:r w:rsidR="00FF51CF">
        <w:rPr>
          <w:shd w:val="clear" w:color="auto" w:fill="FFFFFF"/>
        </w:rPr>
        <w:t>1</w:t>
      </w:r>
      <w:r w:rsidR="00135316" w:rsidRPr="00135316">
        <w:rPr>
          <w:shd w:val="clear" w:color="auto" w:fill="FFFFFF"/>
        </w:rPr>
        <w:t xml:space="preserve"> (</w:t>
      </w:r>
      <w:r w:rsidR="00984E43">
        <w:rPr>
          <w:shd w:val="clear" w:color="auto" w:fill="FFFFFF"/>
        </w:rPr>
        <w:t>3</w:t>
      </w:r>
      <w:r w:rsidR="00135316" w:rsidRPr="00135316">
        <w:rPr>
          <w:shd w:val="clear" w:color="auto" w:fill="FFFFFF"/>
        </w:rPr>
        <w:t xml:space="preserve"> %)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 xml:space="preserve">(в </w:t>
      </w:r>
      <w:r w:rsidR="00FF51CF">
        <w:rPr>
          <w:shd w:val="clear" w:color="auto" w:fill="FFFFFF"/>
        </w:rPr>
        <w:t>марте</w:t>
      </w:r>
      <w:r w:rsidR="005B6C02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 xml:space="preserve">2025 года – </w:t>
      </w:r>
      <w:r w:rsidR="00FF51CF">
        <w:rPr>
          <w:shd w:val="clear" w:color="auto" w:fill="FFFFFF"/>
        </w:rPr>
        <w:t>3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(</w:t>
      </w:r>
      <w:r w:rsidR="00FF51CF">
        <w:rPr>
          <w:shd w:val="clear" w:color="auto" w:fill="FFFFFF"/>
        </w:rPr>
        <w:t>1</w:t>
      </w:r>
      <w:r w:rsidR="00135316" w:rsidRPr="00135316">
        <w:rPr>
          <w:shd w:val="clear" w:color="auto" w:fill="FFFFFF"/>
        </w:rPr>
        <w:t>0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%),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в</w:t>
      </w:r>
      <w:r w:rsidR="00C84045">
        <w:rPr>
          <w:shd w:val="clear" w:color="auto" w:fill="FFFFFF"/>
        </w:rPr>
        <w:t> </w:t>
      </w:r>
      <w:r w:rsidR="00FF51CF">
        <w:rPr>
          <w:shd w:val="clear" w:color="auto" w:fill="FFFFFF"/>
        </w:rPr>
        <w:t xml:space="preserve">апреле </w:t>
      </w:r>
      <w:r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>
        <w:rPr>
          <w:shd w:val="clear" w:color="auto" w:fill="FFFFFF"/>
        </w:rPr>
        <w:t xml:space="preserve"> года</w:t>
      </w:r>
      <w:r w:rsidR="00C84045">
        <w:rPr>
          <w:shd w:val="clear" w:color="auto" w:fill="FFFFFF"/>
        </w:rPr>
        <w:t> </w:t>
      </w:r>
      <w:r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 xml:space="preserve">– </w:t>
      </w:r>
      <w:r w:rsidR="005B6C02">
        <w:rPr>
          <w:shd w:val="clear" w:color="auto" w:fill="FFFFFF"/>
        </w:rPr>
        <w:t>0 (0</w:t>
      </w:r>
      <w:r w:rsidR="00656D41">
        <w:rPr>
          <w:shd w:val="clear" w:color="auto" w:fill="FFFFFF"/>
        </w:rPr>
        <w:t>%)</w:t>
      </w:r>
      <w:r w:rsidR="00D07C90">
        <w:rPr>
          <w:color w:val="000000"/>
          <w:shd w:val="clear" w:color="auto" w:fill="FFFFFF"/>
        </w:rPr>
        <w:object w:dxaOrig="9939" w:dyaOrig="4283">
          <v:shape id="_x0000_i1027" type="#_x0000_t75" style="width:497.45pt;height:214.15pt" o:ole="">
            <v:imagedata r:id="rId12" o:title=""/>
          </v:shape>
          <o:OLEObject Type="Embed" ProgID="MSGraph.Chart.8" ShapeID="_x0000_i1027" DrawAspect="Content" ObjectID="_1840792358" r:id="rId13">
            <o:FieldCodes>\s</o:FieldCodes>
          </o:OLEObject>
        </w:object>
      </w:r>
    </w:p>
    <w:p w:rsidR="00387E1E" w:rsidRDefault="00387E1E">
      <w:pPr>
        <w:ind w:firstLine="709"/>
        <w:jc w:val="center"/>
        <w:rPr>
          <w:b/>
          <w:bCs/>
          <w:color w:val="000000"/>
        </w:rPr>
      </w:pPr>
    </w:p>
    <w:p w:rsidR="005F5C6E" w:rsidRPr="005F5C6E" w:rsidRDefault="00684E5C" w:rsidP="005F5C6E">
      <w:pPr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pict>
          <v:shape id="_x0000_s1027" type="#_x0000_t75" style="position:absolute;left:0;text-align:left;margin-left:0;margin-top:0;width:50pt;height:50pt;z-index:3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F5C6E">
        <w:rPr>
          <w:shd w:val="clear" w:color="auto" w:fill="FFFFFF"/>
        </w:rPr>
        <w:t xml:space="preserve">  </w:t>
      </w:r>
      <w:r w:rsidR="005F5C6E" w:rsidRPr="005F5C6E">
        <w:rPr>
          <w:shd w:val="clear" w:color="auto" w:fill="FFFFFF"/>
        </w:rPr>
        <w:t>Вопросы, содержащиеся в письменных обращени</w:t>
      </w:r>
      <w:r w:rsidR="00F6292E">
        <w:rPr>
          <w:shd w:val="clear" w:color="auto" w:fill="FFFFFF"/>
        </w:rPr>
        <w:t>ях рассмотрены министерством</w:t>
      </w:r>
      <w:r w:rsidR="005F5C6E" w:rsidRPr="005F5C6E">
        <w:rPr>
          <w:shd w:val="clear" w:color="auto" w:fill="FFFFFF"/>
        </w:rPr>
        <w:t>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>Результативность рассмотрения вопросов, содержащихся в письменных обращениях:</w:t>
      </w:r>
    </w:p>
    <w:p w:rsidR="005F5C6E" w:rsidRPr="00D67694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разъяснено – </w:t>
      </w:r>
      <w:r w:rsidR="00D07C90">
        <w:rPr>
          <w:shd w:val="clear" w:color="auto" w:fill="FFFFFF"/>
        </w:rPr>
        <w:t>28</w:t>
      </w:r>
      <w:r w:rsidR="00C84045" w:rsidRPr="00D67694">
        <w:rPr>
          <w:shd w:val="clear" w:color="auto" w:fill="FFFFFF"/>
        </w:rPr>
        <w:t xml:space="preserve"> (</w:t>
      </w:r>
      <w:r w:rsidR="00D07C90">
        <w:rPr>
          <w:shd w:val="clear" w:color="auto" w:fill="FFFFFF"/>
        </w:rPr>
        <w:t>74</w:t>
      </w:r>
      <w:r w:rsidRPr="00D67694">
        <w:rPr>
          <w:shd w:val="clear" w:color="auto" w:fill="FFFFFF"/>
        </w:rPr>
        <w:t xml:space="preserve"> %);</w:t>
      </w:r>
    </w:p>
    <w:p w:rsidR="005F5C6E" w:rsidRPr="00D67694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осталось на рассмотрении на </w:t>
      </w:r>
      <w:r w:rsidR="0048359E">
        <w:rPr>
          <w:shd w:val="clear" w:color="auto" w:fill="FFFFFF"/>
        </w:rPr>
        <w:t>ма</w:t>
      </w:r>
      <w:r w:rsidR="00D07C90">
        <w:rPr>
          <w:shd w:val="clear" w:color="auto" w:fill="FFFFFF"/>
        </w:rPr>
        <w:t>й</w:t>
      </w:r>
      <w:r w:rsidR="00887114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656D41" w:rsidRPr="00D67694">
        <w:rPr>
          <w:shd w:val="clear" w:color="auto" w:fill="FFFFFF"/>
        </w:rPr>
        <w:t>6</w:t>
      </w:r>
      <w:r w:rsidRPr="00D67694">
        <w:rPr>
          <w:shd w:val="clear" w:color="auto" w:fill="FFFFFF"/>
        </w:rPr>
        <w:t xml:space="preserve"> –</w:t>
      </w:r>
      <w:r w:rsidR="005638B7" w:rsidRPr="00D67694">
        <w:rPr>
          <w:shd w:val="clear" w:color="auto" w:fill="FFFFFF"/>
        </w:rPr>
        <w:t xml:space="preserve"> </w:t>
      </w:r>
      <w:r w:rsidR="001777BF" w:rsidRPr="00D67694">
        <w:rPr>
          <w:shd w:val="clear" w:color="auto" w:fill="FFFFFF"/>
        </w:rPr>
        <w:t>1</w:t>
      </w:r>
      <w:r w:rsidR="00D07C90">
        <w:rPr>
          <w:shd w:val="clear" w:color="auto" w:fill="FFFFFF"/>
        </w:rPr>
        <w:t>0</w:t>
      </w:r>
      <w:r w:rsidR="00887114" w:rsidRPr="00D67694">
        <w:rPr>
          <w:shd w:val="clear" w:color="auto" w:fill="FFFFFF"/>
        </w:rPr>
        <w:t xml:space="preserve"> (</w:t>
      </w:r>
      <w:r w:rsidR="00D07C90">
        <w:rPr>
          <w:shd w:val="clear" w:color="auto" w:fill="FFFFFF"/>
        </w:rPr>
        <w:t>26</w:t>
      </w:r>
      <w:r w:rsidRPr="00D67694">
        <w:rPr>
          <w:shd w:val="clear" w:color="auto" w:fill="FFFFFF"/>
        </w:rPr>
        <w:t xml:space="preserve"> %);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не поддержано – нет (в </w:t>
      </w:r>
      <w:r w:rsidR="00D07C90">
        <w:rPr>
          <w:shd w:val="clear" w:color="auto" w:fill="FFFFFF"/>
        </w:rPr>
        <w:t>марте</w:t>
      </w:r>
      <w:r w:rsidR="001777BF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D67694" w:rsidRPr="00D67694">
        <w:rPr>
          <w:shd w:val="clear" w:color="auto" w:fill="FFFFFF"/>
        </w:rPr>
        <w:t>6</w:t>
      </w:r>
      <w:r w:rsidRPr="00D67694">
        <w:rPr>
          <w:shd w:val="clear" w:color="auto" w:fill="FFFFFF"/>
        </w:rPr>
        <w:t xml:space="preserve"> года – нет, в </w:t>
      </w:r>
      <w:r w:rsidR="00D07C90">
        <w:rPr>
          <w:shd w:val="clear" w:color="auto" w:fill="FFFFFF"/>
        </w:rPr>
        <w:t>апреле</w:t>
      </w:r>
      <w:r w:rsidR="00D67694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1777BF" w:rsidRPr="00D67694">
        <w:rPr>
          <w:shd w:val="clear" w:color="auto" w:fill="FFFFFF"/>
        </w:rPr>
        <w:t>5</w:t>
      </w:r>
      <w:r w:rsidRPr="00D67694">
        <w:rPr>
          <w:shd w:val="clear" w:color="auto" w:fill="FFFFFF"/>
        </w:rPr>
        <w:t xml:space="preserve"> года</w:t>
      </w:r>
      <w:r w:rsidRPr="005F5C6E">
        <w:rPr>
          <w:shd w:val="clear" w:color="auto" w:fill="FFFFFF"/>
        </w:rPr>
        <w:t xml:space="preserve"> – нет).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t>Личный прием граждан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соответствии с постановлением Губернатора Новосибирской области от 25.12.2006 № 516 «О совершенствовании организации личных приемов граждан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области и органах местного самоуправления муниципальных образований Новосибирской области» установлен </w:t>
      </w:r>
      <w:r w:rsidRPr="005F5C6E">
        <w:rPr>
          <w:b/>
          <w:shd w:val="clear" w:color="auto" w:fill="FFFFFF"/>
        </w:rPr>
        <w:t>единый день личного приема</w:t>
      </w:r>
      <w:r w:rsidRPr="005F5C6E">
        <w:rPr>
          <w:shd w:val="clear" w:color="auto" w:fill="FFFFFF"/>
        </w:rPr>
        <w:t xml:space="preserve"> граждан руководителями структурных подразделений администрации Губернатора Новосибирской области и Правительства Новосибирской области, руководителями областных  исполнительных органов государственной власти – каждая пятница месяца с 14-00 до 17-00.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        На личном приеме в министерстве в </w:t>
      </w:r>
      <w:r w:rsidR="005C179D">
        <w:rPr>
          <w:shd w:val="clear" w:color="auto" w:fill="FFFFFF"/>
        </w:rPr>
        <w:t>апреле</w:t>
      </w:r>
      <w:r w:rsidR="00C4210F">
        <w:rPr>
          <w:shd w:val="clear" w:color="auto" w:fill="FFFFFF"/>
        </w:rPr>
        <w:t xml:space="preserve"> 2026</w:t>
      </w:r>
      <w:r w:rsidR="006E3703">
        <w:rPr>
          <w:shd w:val="clear" w:color="auto" w:fill="FFFFFF"/>
        </w:rPr>
        <w:t xml:space="preserve"> года был</w:t>
      </w:r>
      <w:r w:rsidR="00D72356">
        <w:rPr>
          <w:shd w:val="clear" w:color="auto" w:fill="FFFFFF"/>
        </w:rPr>
        <w:t>и</w:t>
      </w:r>
      <w:r w:rsidR="006E3703">
        <w:rPr>
          <w:shd w:val="clear" w:color="auto" w:fill="FFFFFF"/>
        </w:rPr>
        <w:t xml:space="preserve"> принят</w:t>
      </w:r>
      <w:r w:rsidR="00D72356">
        <w:rPr>
          <w:shd w:val="clear" w:color="auto" w:fill="FFFFFF"/>
        </w:rPr>
        <w:t>ы</w:t>
      </w:r>
      <w:r w:rsidRPr="005F5C6E">
        <w:rPr>
          <w:shd w:val="clear" w:color="auto" w:fill="FFFFFF"/>
        </w:rPr>
        <w:t xml:space="preserve"> - </w:t>
      </w:r>
      <w:r w:rsidR="005C179D">
        <w:rPr>
          <w:shd w:val="clear" w:color="auto" w:fill="FFFFFF"/>
        </w:rPr>
        <w:t>7</w:t>
      </w:r>
      <w:r w:rsidRPr="005F5C6E">
        <w:rPr>
          <w:shd w:val="clear" w:color="auto" w:fill="FFFFFF"/>
        </w:rPr>
        <w:t xml:space="preserve"> граждан (в </w:t>
      </w:r>
      <w:r w:rsidR="005C179D">
        <w:rPr>
          <w:shd w:val="clear" w:color="auto" w:fill="FFFFFF"/>
        </w:rPr>
        <w:t xml:space="preserve">марте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– </w:t>
      </w:r>
      <w:r w:rsidR="005B6C02">
        <w:rPr>
          <w:shd w:val="clear" w:color="auto" w:fill="FFFFFF"/>
        </w:rPr>
        <w:t>4</w:t>
      </w:r>
      <w:r w:rsidRPr="005F5C6E">
        <w:rPr>
          <w:shd w:val="clear" w:color="auto" w:fill="FFFFFF"/>
        </w:rPr>
        <w:t xml:space="preserve"> граждан</w:t>
      </w:r>
      <w:r w:rsidR="00825331">
        <w:rPr>
          <w:shd w:val="clear" w:color="auto" w:fill="FFFFFF"/>
        </w:rPr>
        <w:t>ин</w:t>
      </w:r>
      <w:r w:rsidR="00C4210F">
        <w:rPr>
          <w:shd w:val="clear" w:color="auto" w:fill="FFFFFF"/>
        </w:rPr>
        <w:t>а</w:t>
      </w:r>
      <w:r w:rsidRPr="005F5C6E">
        <w:rPr>
          <w:shd w:val="clear" w:color="auto" w:fill="FFFFFF"/>
        </w:rPr>
        <w:t xml:space="preserve"> и в </w:t>
      </w:r>
      <w:r w:rsidR="005C179D">
        <w:rPr>
          <w:shd w:val="clear" w:color="auto" w:fill="FFFFFF"/>
        </w:rPr>
        <w:t>апреле</w:t>
      </w:r>
      <w:r w:rsidR="005B6C02">
        <w:rPr>
          <w:shd w:val="clear" w:color="auto" w:fill="FFFFFF"/>
        </w:rPr>
        <w:t xml:space="preserve"> </w:t>
      </w:r>
      <w:r w:rsidR="00D1471C">
        <w:rPr>
          <w:shd w:val="clear" w:color="auto" w:fill="FFFFFF"/>
        </w:rPr>
        <w:t>202</w:t>
      </w:r>
      <w:r w:rsidR="00C4210F">
        <w:rPr>
          <w:shd w:val="clear" w:color="auto" w:fill="FFFFFF"/>
        </w:rPr>
        <w:t>5</w:t>
      </w:r>
      <w:r w:rsidR="00D1471C">
        <w:rPr>
          <w:shd w:val="clear" w:color="auto" w:fill="FFFFFF"/>
        </w:rPr>
        <w:t xml:space="preserve"> </w:t>
      </w:r>
      <w:r w:rsidR="00D1471C" w:rsidRPr="00D72356">
        <w:rPr>
          <w:shd w:val="clear" w:color="auto" w:fill="FFFFFF"/>
        </w:rPr>
        <w:t xml:space="preserve">года - </w:t>
      </w:r>
      <w:r w:rsidR="005C179D">
        <w:rPr>
          <w:shd w:val="clear" w:color="auto" w:fill="FFFFFF"/>
        </w:rPr>
        <w:t>3</w:t>
      </w:r>
      <w:r w:rsidRPr="00D72356">
        <w:rPr>
          <w:shd w:val="clear" w:color="auto" w:fill="FFFFFF"/>
        </w:rPr>
        <w:t xml:space="preserve"> граждан</w:t>
      </w:r>
      <w:r w:rsidR="00D67694">
        <w:rPr>
          <w:shd w:val="clear" w:color="auto" w:fill="FFFFFF"/>
        </w:rPr>
        <w:t>ин</w:t>
      </w:r>
      <w:r w:rsidR="005C179D">
        <w:rPr>
          <w:shd w:val="clear" w:color="auto" w:fill="FFFFFF"/>
        </w:rPr>
        <w:t>а</w:t>
      </w:r>
      <w:r w:rsidRPr="005F5C6E">
        <w:rPr>
          <w:shd w:val="clear" w:color="auto" w:fill="FFFFFF"/>
        </w:rPr>
        <w:t>).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t>Устные сообщения и запросы информации, поступившие в справочную телефонную службу приемной министра сельского хозяйства Новосибирской области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справочную телефонную службу в </w:t>
      </w:r>
      <w:r w:rsidR="005C179D">
        <w:rPr>
          <w:shd w:val="clear" w:color="auto" w:fill="FFFFFF"/>
        </w:rPr>
        <w:t>апреле</w:t>
      </w:r>
      <w:r w:rsidRPr="005F5C6E">
        <w:rPr>
          <w:shd w:val="clear" w:color="auto" w:fill="FFFFFF"/>
        </w:rPr>
        <w:t xml:space="preserve"> 202</w:t>
      </w:r>
      <w:r w:rsidR="00C4210F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года, в </w:t>
      </w:r>
      <w:r w:rsidR="005C179D">
        <w:rPr>
          <w:shd w:val="clear" w:color="auto" w:fill="FFFFFF"/>
        </w:rPr>
        <w:t xml:space="preserve">марте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и в </w:t>
      </w:r>
      <w:r w:rsidR="005C179D">
        <w:rPr>
          <w:shd w:val="clear" w:color="auto" w:fill="FFFFFF"/>
        </w:rPr>
        <w:t>апреле</w:t>
      </w:r>
      <w:r w:rsidR="00D1471C">
        <w:rPr>
          <w:shd w:val="clear" w:color="auto" w:fill="FFFFFF"/>
        </w:rPr>
        <w:t xml:space="preserve">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5</w:t>
      </w:r>
      <w:r w:rsidRPr="005F5C6E">
        <w:rPr>
          <w:shd w:val="clear" w:color="auto" w:fill="FFFFFF"/>
        </w:rPr>
        <w:t xml:space="preserve"> года устных сообщений и запросов информации, в том числе в форме смс-сообщений не поступало.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lastRenderedPageBreak/>
        <w:t>Контроль за соблюдением порядка рассмотрения обращений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</w:t>
      </w:r>
      <w:r w:rsidR="005C179D">
        <w:rPr>
          <w:shd w:val="clear" w:color="auto" w:fill="FFFFFF"/>
        </w:rPr>
        <w:t>апреле</w:t>
      </w:r>
      <w:r w:rsidRPr="005F5C6E">
        <w:rPr>
          <w:shd w:val="clear" w:color="auto" w:fill="FFFFFF"/>
        </w:rPr>
        <w:t xml:space="preserve"> 2025 года в министерстве обращений, поставленных на контроль, с истекшими сроками рассмотрения нет.</w:t>
      </w:r>
    </w:p>
    <w:p w:rsidR="00387E1E" w:rsidRDefault="005F5C6E" w:rsidP="005F5C6E">
      <w:pPr>
        <w:ind w:firstLine="709"/>
        <w:jc w:val="both"/>
        <w:rPr>
          <w:sz w:val="18"/>
          <w:szCs w:val="18"/>
          <w:shd w:val="clear" w:color="auto" w:fill="FFFFFF"/>
        </w:rPr>
      </w:pPr>
      <w:r w:rsidRPr="005F5C6E">
        <w:rPr>
          <w:shd w:val="clear" w:color="auto" w:fill="FFFFFF"/>
        </w:rPr>
        <w:t xml:space="preserve">Организация работы с обращениями в министерстве позволила в </w:t>
      </w:r>
      <w:r w:rsidR="005C179D">
        <w:rPr>
          <w:shd w:val="clear" w:color="auto" w:fill="FFFFFF"/>
        </w:rPr>
        <w:t>апреле</w:t>
      </w:r>
      <w:r w:rsidRPr="005F5C6E">
        <w:rPr>
          <w:shd w:val="clear" w:color="auto" w:fill="FFFFFF"/>
        </w:rPr>
        <w:t xml:space="preserve"> 202</w:t>
      </w:r>
      <w:r w:rsidR="00C4210F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обеспечить своевременное, объективное и всестороннее рассмотрение содержащихся в обращениях граждан вопросов, своевременно принимать меры, направленные на восстановление или защиту нарушенных прав, свобод и законных интересов граждан.</w:t>
      </w:r>
    </w:p>
    <w:p w:rsidR="00387E1E" w:rsidRDefault="00387E1E" w:rsidP="00C97189">
      <w:pPr>
        <w:jc w:val="both"/>
        <w:rPr>
          <w:shd w:val="clear" w:color="auto" w:fill="FFFFFF"/>
        </w:rPr>
      </w:pPr>
    </w:p>
    <w:p w:rsidR="00387E1E" w:rsidRDefault="00387E1E">
      <w:pPr>
        <w:ind w:firstLine="709"/>
        <w:jc w:val="both"/>
        <w:rPr>
          <w:shd w:val="clear" w:color="auto" w:fill="FFFFFF"/>
        </w:rPr>
      </w:pPr>
    </w:p>
    <w:p w:rsidR="00387E1E" w:rsidRDefault="00387E1E">
      <w:pPr>
        <w:ind w:firstLine="709"/>
        <w:jc w:val="both"/>
        <w:rPr>
          <w:shd w:val="clear" w:color="auto" w:fill="FFFFFF"/>
        </w:rPr>
      </w:pPr>
    </w:p>
    <w:sectPr w:rsidR="00387E1E" w:rsidSect="001F374E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E5C" w:rsidRDefault="00684E5C">
      <w:r>
        <w:separator/>
      </w:r>
    </w:p>
  </w:endnote>
  <w:endnote w:type="continuationSeparator" w:id="0">
    <w:p w:rsidR="00684E5C" w:rsidRDefault="0068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E5C" w:rsidRDefault="00684E5C">
      <w:r>
        <w:separator/>
      </w:r>
    </w:p>
  </w:footnote>
  <w:footnote w:type="continuationSeparator" w:id="0">
    <w:p w:rsidR="00684E5C" w:rsidRDefault="00684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F5"/>
    <w:multiLevelType w:val="hybridMultilevel"/>
    <w:tmpl w:val="8ECEEC56"/>
    <w:lvl w:ilvl="0" w:tplc="4858C53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DF7895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4451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32E7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F659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40DF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447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CEE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25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412E56"/>
    <w:multiLevelType w:val="hybridMultilevel"/>
    <w:tmpl w:val="9C0AC4B0"/>
    <w:lvl w:ilvl="0" w:tplc="28861842">
      <w:start w:val="1"/>
      <w:numFmt w:val="decimal"/>
      <w:lvlText w:val="%1."/>
      <w:lvlJc w:val="left"/>
      <w:pPr>
        <w:ind w:left="1069" w:hanging="360"/>
      </w:pPr>
    </w:lvl>
    <w:lvl w:ilvl="1" w:tplc="144035A2">
      <w:start w:val="1"/>
      <w:numFmt w:val="lowerLetter"/>
      <w:lvlText w:val="%2."/>
      <w:lvlJc w:val="left"/>
      <w:pPr>
        <w:ind w:left="1789" w:hanging="360"/>
      </w:pPr>
    </w:lvl>
    <w:lvl w:ilvl="2" w:tplc="DA0CC11E">
      <w:start w:val="1"/>
      <w:numFmt w:val="lowerRoman"/>
      <w:lvlText w:val="%3."/>
      <w:lvlJc w:val="right"/>
      <w:pPr>
        <w:ind w:left="2509" w:hanging="180"/>
      </w:pPr>
    </w:lvl>
    <w:lvl w:ilvl="3" w:tplc="3364F144">
      <w:start w:val="1"/>
      <w:numFmt w:val="decimal"/>
      <w:lvlText w:val="%4."/>
      <w:lvlJc w:val="left"/>
      <w:pPr>
        <w:ind w:left="3229" w:hanging="360"/>
      </w:pPr>
    </w:lvl>
    <w:lvl w:ilvl="4" w:tplc="48205BC8">
      <w:start w:val="1"/>
      <w:numFmt w:val="lowerLetter"/>
      <w:lvlText w:val="%5."/>
      <w:lvlJc w:val="left"/>
      <w:pPr>
        <w:ind w:left="3949" w:hanging="360"/>
      </w:pPr>
    </w:lvl>
    <w:lvl w:ilvl="5" w:tplc="69762AC8">
      <w:start w:val="1"/>
      <w:numFmt w:val="lowerRoman"/>
      <w:lvlText w:val="%6."/>
      <w:lvlJc w:val="right"/>
      <w:pPr>
        <w:ind w:left="4669" w:hanging="180"/>
      </w:pPr>
    </w:lvl>
    <w:lvl w:ilvl="6" w:tplc="998E86E2">
      <w:start w:val="1"/>
      <w:numFmt w:val="decimal"/>
      <w:lvlText w:val="%7."/>
      <w:lvlJc w:val="left"/>
      <w:pPr>
        <w:ind w:left="5389" w:hanging="360"/>
      </w:pPr>
    </w:lvl>
    <w:lvl w:ilvl="7" w:tplc="3376BF54">
      <w:start w:val="1"/>
      <w:numFmt w:val="lowerLetter"/>
      <w:lvlText w:val="%8."/>
      <w:lvlJc w:val="left"/>
      <w:pPr>
        <w:ind w:left="6109" w:hanging="360"/>
      </w:pPr>
    </w:lvl>
    <w:lvl w:ilvl="8" w:tplc="97D4416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B3C9E"/>
    <w:multiLevelType w:val="hybridMultilevel"/>
    <w:tmpl w:val="782484BE"/>
    <w:lvl w:ilvl="0" w:tplc="FA007C82">
      <w:start w:val="1"/>
      <w:numFmt w:val="decimal"/>
      <w:lvlText w:val="%1."/>
      <w:lvlJc w:val="left"/>
      <w:pPr>
        <w:ind w:left="1789" w:hanging="360"/>
      </w:pPr>
    </w:lvl>
    <w:lvl w:ilvl="1" w:tplc="FACADF42">
      <w:start w:val="1"/>
      <w:numFmt w:val="lowerLetter"/>
      <w:lvlText w:val="%2."/>
      <w:lvlJc w:val="left"/>
      <w:pPr>
        <w:ind w:left="2509" w:hanging="360"/>
      </w:pPr>
    </w:lvl>
    <w:lvl w:ilvl="2" w:tplc="8AA8CC3A">
      <w:start w:val="1"/>
      <w:numFmt w:val="lowerRoman"/>
      <w:lvlText w:val="%3."/>
      <w:lvlJc w:val="right"/>
      <w:pPr>
        <w:ind w:left="3229" w:hanging="180"/>
      </w:pPr>
    </w:lvl>
    <w:lvl w:ilvl="3" w:tplc="5F800C50">
      <w:start w:val="1"/>
      <w:numFmt w:val="decimal"/>
      <w:lvlText w:val="%4."/>
      <w:lvlJc w:val="left"/>
      <w:pPr>
        <w:ind w:left="3949" w:hanging="360"/>
      </w:pPr>
    </w:lvl>
    <w:lvl w:ilvl="4" w:tplc="96C80BD8">
      <w:start w:val="1"/>
      <w:numFmt w:val="lowerLetter"/>
      <w:lvlText w:val="%5."/>
      <w:lvlJc w:val="left"/>
      <w:pPr>
        <w:ind w:left="4669" w:hanging="360"/>
      </w:pPr>
    </w:lvl>
    <w:lvl w:ilvl="5" w:tplc="BA2E2BCC">
      <w:start w:val="1"/>
      <w:numFmt w:val="lowerRoman"/>
      <w:lvlText w:val="%6."/>
      <w:lvlJc w:val="right"/>
      <w:pPr>
        <w:ind w:left="5389" w:hanging="180"/>
      </w:pPr>
    </w:lvl>
    <w:lvl w:ilvl="6" w:tplc="8E84EC54">
      <w:start w:val="1"/>
      <w:numFmt w:val="decimal"/>
      <w:lvlText w:val="%7."/>
      <w:lvlJc w:val="left"/>
      <w:pPr>
        <w:ind w:left="6109" w:hanging="360"/>
      </w:pPr>
    </w:lvl>
    <w:lvl w:ilvl="7" w:tplc="FD30C142">
      <w:start w:val="1"/>
      <w:numFmt w:val="lowerLetter"/>
      <w:lvlText w:val="%8."/>
      <w:lvlJc w:val="left"/>
      <w:pPr>
        <w:ind w:left="6829" w:hanging="360"/>
      </w:pPr>
    </w:lvl>
    <w:lvl w:ilvl="8" w:tplc="B3DC8CE8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F141B38"/>
    <w:multiLevelType w:val="hybridMultilevel"/>
    <w:tmpl w:val="B72A7558"/>
    <w:lvl w:ilvl="0" w:tplc="54DA8C04">
      <w:start w:val="1"/>
      <w:numFmt w:val="decimal"/>
      <w:lvlText w:val="%1."/>
      <w:lvlJc w:val="left"/>
      <w:pPr>
        <w:ind w:left="1069" w:hanging="360"/>
      </w:pPr>
    </w:lvl>
    <w:lvl w:ilvl="1" w:tplc="0FB84B6C">
      <w:start w:val="1"/>
      <w:numFmt w:val="lowerLetter"/>
      <w:lvlText w:val="%2."/>
      <w:lvlJc w:val="left"/>
      <w:pPr>
        <w:ind w:left="1789" w:hanging="360"/>
      </w:pPr>
    </w:lvl>
    <w:lvl w:ilvl="2" w:tplc="066E2014">
      <w:start w:val="1"/>
      <w:numFmt w:val="lowerRoman"/>
      <w:lvlText w:val="%3."/>
      <w:lvlJc w:val="right"/>
      <w:pPr>
        <w:ind w:left="2509" w:hanging="180"/>
      </w:pPr>
    </w:lvl>
    <w:lvl w:ilvl="3" w:tplc="EE560BAA">
      <w:start w:val="1"/>
      <w:numFmt w:val="decimal"/>
      <w:lvlText w:val="%4."/>
      <w:lvlJc w:val="left"/>
      <w:pPr>
        <w:ind w:left="3229" w:hanging="360"/>
      </w:pPr>
    </w:lvl>
    <w:lvl w:ilvl="4" w:tplc="B8728DB0">
      <w:start w:val="1"/>
      <w:numFmt w:val="lowerLetter"/>
      <w:lvlText w:val="%5."/>
      <w:lvlJc w:val="left"/>
      <w:pPr>
        <w:ind w:left="3949" w:hanging="360"/>
      </w:pPr>
    </w:lvl>
    <w:lvl w:ilvl="5" w:tplc="031202CA">
      <w:start w:val="1"/>
      <w:numFmt w:val="lowerRoman"/>
      <w:lvlText w:val="%6."/>
      <w:lvlJc w:val="right"/>
      <w:pPr>
        <w:ind w:left="4669" w:hanging="180"/>
      </w:pPr>
    </w:lvl>
    <w:lvl w:ilvl="6" w:tplc="552E4498">
      <w:start w:val="1"/>
      <w:numFmt w:val="decimal"/>
      <w:lvlText w:val="%7."/>
      <w:lvlJc w:val="left"/>
      <w:pPr>
        <w:ind w:left="5389" w:hanging="360"/>
      </w:pPr>
    </w:lvl>
    <w:lvl w:ilvl="7" w:tplc="D0944AEE">
      <w:start w:val="1"/>
      <w:numFmt w:val="lowerLetter"/>
      <w:lvlText w:val="%8."/>
      <w:lvlJc w:val="left"/>
      <w:pPr>
        <w:ind w:left="6109" w:hanging="360"/>
      </w:pPr>
    </w:lvl>
    <w:lvl w:ilvl="8" w:tplc="066CB29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8B04F5"/>
    <w:multiLevelType w:val="hybridMultilevel"/>
    <w:tmpl w:val="931C1800"/>
    <w:lvl w:ilvl="0" w:tplc="267CE06A">
      <w:start w:val="1"/>
      <w:numFmt w:val="decimal"/>
      <w:lvlText w:val="%1."/>
      <w:lvlJc w:val="left"/>
      <w:pPr>
        <w:ind w:left="720" w:hanging="360"/>
      </w:pPr>
    </w:lvl>
    <w:lvl w:ilvl="1" w:tplc="EBCA3036">
      <w:start w:val="1"/>
      <w:numFmt w:val="lowerLetter"/>
      <w:lvlText w:val="%2."/>
      <w:lvlJc w:val="left"/>
      <w:pPr>
        <w:ind w:left="1440" w:hanging="360"/>
      </w:pPr>
    </w:lvl>
    <w:lvl w:ilvl="2" w:tplc="1102E124">
      <w:start w:val="1"/>
      <w:numFmt w:val="lowerRoman"/>
      <w:lvlText w:val="%3."/>
      <w:lvlJc w:val="right"/>
      <w:pPr>
        <w:ind w:left="2160" w:hanging="180"/>
      </w:pPr>
    </w:lvl>
    <w:lvl w:ilvl="3" w:tplc="C4EACC60">
      <w:start w:val="1"/>
      <w:numFmt w:val="decimal"/>
      <w:lvlText w:val="%4."/>
      <w:lvlJc w:val="left"/>
      <w:pPr>
        <w:ind w:left="2880" w:hanging="360"/>
      </w:pPr>
    </w:lvl>
    <w:lvl w:ilvl="4" w:tplc="F8A69126">
      <w:start w:val="1"/>
      <w:numFmt w:val="lowerLetter"/>
      <w:lvlText w:val="%5."/>
      <w:lvlJc w:val="left"/>
      <w:pPr>
        <w:ind w:left="3600" w:hanging="360"/>
      </w:pPr>
    </w:lvl>
    <w:lvl w:ilvl="5" w:tplc="03C4FA20">
      <w:start w:val="1"/>
      <w:numFmt w:val="lowerRoman"/>
      <w:lvlText w:val="%6."/>
      <w:lvlJc w:val="right"/>
      <w:pPr>
        <w:ind w:left="4320" w:hanging="180"/>
      </w:pPr>
    </w:lvl>
    <w:lvl w:ilvl="6" w:tplc="32C05C62">
      <w:start w:val="1"/>
      <w:numFmt w:val="decimal"/>
      <w:lvlText w:val="%7."/>
      <w:lvlJc w:val="left"/>
      <w:pPr>
        <w:ind w:left="5040" w:hanging="360"/>
      </w:pPr>
    </w:lvl>
    <w:lvl w:ilvl="7" w:tplc="AD5E8D14">
      <w:start w:val="1"/>
      <w:numFmt w:val="lowerLetter"/>
      <w:lvlText w:val="%8."/>
      <w:lvlJc w:val="left"/>
      <w:pPr>
        <w:ind w:left="5760" w:hanging="360"/>
      </w:pPr>
    </w:lvl>
    <w:lvl w:ilvl="8" w:tplc="BED800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0E86"/>
    <w:multiLevelType w:val="hybridMultilevel"/>
    <w:tmpl w:val="98FA37A6"/>
    <w:lvl w:ilvl="0" w:tplc="4D3E92B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D7C8A7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187B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D2F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F651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8E45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60CC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BCFB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064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6157F42"/>
    <w:multiLevelType w:val="hybridMultilevel"/>
    <w:tmpl w:val="B2D890A0"/>
    <w:lvl w:ilvl="0" w:tplc="BDC605BC">
      <w:start w:val="1"/>
      <w:numFmt w:val="decimal"/>
      <w:lvlText w:val="%1."/>
      <w:lvlJc w:val="left"/>
      <w:pPr>
        <w:ind w:left="1789" w:hanging="360"/>
      </w:pPr>
    </w:lvl>
    <w:lvl w:ilvl="1" w:tplc="60622EAE">
      <w:start w:val="1"/>
      <w:numFmt w:val="lowerLetter"/>
      <w:lvlText w:val="%2."/>
      <w:lvlJc w:val="left"/>
      <w:pPr>
        <w:ind w:left="2509" w:hanging="360"/>
      </w:pPr>
    </w:lvl>
    <w:lvl w:ilvl="2" w:tplc="4028C4CA">
      <w:start w:val="1"/>
      <w:numFmt w:val="lowerRoman"/>
      <w:lvlText w:val="%3."/>
      <w:lvlJc w:val="right"/>
      <w:pPr>
        <w:ind w:left="3229" w:hanging="180"/>
      </w:pPr>
    </w:lvl>
    <w:lvl w:ilvl="3" w:tplc="131A2B96">
      <w:start w:val="1"/>
      <w:numFmt w:val="decimal"/>
      <w:lvlText w:val="%4."/>
      <w:lvlJc w:val="left"/>
      <w:pPr>
        <w:ind w:left="3949" w:hanging="360"/>
      </w:pPr>
    </w:lvl>
    <w:lvl w:ilvl="4" w:tplc="77BE1E64">
      <w:start w:val="1"/>
      <w:numFmt w:val="lowerLetter"/>
      <w:lvlText w:val="%5."/>
      <w:lvlJc w:val="left"/>
      <w:pPr>
        <w:ind w:left="4669" w:hanging="360"/>
      </w:pPr>
    </w:lvl>
    <w:lvl w:ilvl="5" w:tplc="2F3A259E">
      <w:start w:val="1"/>
      <w:numFmt w:val="lowerRoman"/>
      <w:lvlText w:val="%6."/>
      <w:lvlJc w:val="right"/>
      <w:pPr>
        <w:ind w:left="5389" w:hanging="180"/>
      </w:pPr>
    </w:lvl>
    <w:lvl w:ilvl="6" w:tplc="88C0C7C4">
      <w:start w:val="1"/>
      <w:numFmt w:val="decimal"/>
      <w:lvlText w:val="%7."/>
      <w:lvlJc w:val="left"/>
      <w:pPr>
        <w:ind w:left="6109" w:hanging="360"/>
      </w:pPr>
    </w:lvl>
    <w:lvl w:ilvl="7" w:tplc="392E0828">
      <w:start w:val="1"/>
      <w:numFmt w:val="lowerLetter"/>
      <w:lvlText w:val="%8."/>
      <w:lvlJc w:val="left"/>
      <w:pPr>
        <w:ind w:left="6829" w:hanging="360"/>
      </w:pPr>
    </w:lvl>
    <w:lvl w:ilvl="8" w:tplc="3D0EA888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7B42C8D"/>
    <w:multiLevelType w:val="hybridMultilevel"/>
    <w:tmpl w:val="B84478E8"/>
    <w:lvl w:ilvl="0" w:tplc="C5B068BE">
      <w:start w:val="1"/>
      <w:numFmt w:val="decimal"/>
      <w:lvlText w:val="%1."/>
      <w:lvlJc w:val="left"/>
      <w:pPr>
        <w:ind w:left="1069" w:hanging="360"/>
      </w:pPr>
    </w:lvl>
    <w:lvl w:ilvl="1" w:tplc="D8D2801C">
      <w:start w:val="1"/>
      <w:numFmt w:val="lowerLetter"/>
      <w:lvlText w:val="%2."/>
      <w:lvlJc w:val="left"/>
      <w:pPr>
        <w:ind w:left="1789" w:hanging="360"/>
      </w:pPr>
    </w:lvl>
    <w:lvl w:ilvl="2" w:tplc="1068C2A6">
      <w:start w:val="1"/>
      <w:numFmt w:val="lowerRoman"/>
      <w:lvlText w:val="%3."/>
      <w:lvlJc w:val="right"/>
      <w:pPr>
        <w:ind w:left="2509" w:hanging="180"/>
      </w:pPr>
    </w:lvl>
    <w:lvl w:ilvl="3" w:tplc="F45884E2">
      <w:start w:val="1"/>
      <w:numFmt w:val="decimal"/>
      <w:lvlText w:val="%4."/>
      <w:lvlJc w:val="left"/>
      <w:pPr>
        <w:ind w:left="3229" w:hanging="360"/>
      </w:pPr>
    </w:lvl>
    <w:lvl w:ilvl="4" w:tplc="3B7215B6">
      <w:start w:val="1"/>
      <w:numFmt w:val="lowerLetter"/>
      <w:lvlText w:val="%5."/>
      <w:lvlJc w:val="left"/>
      <w:pPr>
        <w:ind w:left="3949" w:hanging="360"/>
      </w:pPr>
    </w:lvl>
    <w:lvl w:ilvl="5" w:tplc="3104D606">
      <w:start w:val="1"/>
      <w:numFmt w:val="lowerRoman"/>
      <w:lvlText w:val="%6."/>
      <w:lvlJc w:val="right"/>
      <w:pPr>
        <w:ind w:left="4669" w:hanging="180"/>
      </w:pPr>
    </w:lvl>
    <w:lvl w:ilvl="6" w:tplc="1F2AEBFE">
      <w:start w:val="1"/>
      <w:numFmt w:val="decimal"/>
      <w:lvlText w:val="%7."/>
      <w:lvlJc w:val="left"/>
      <w:pPr>
        <w:ind w:left="5389" w:hanging="360"/>
      </w:pPr>
    </w:lvl>
    <w:lvl w:ilvl="7" w:tplc="21B8E022">
      <w:start w:val="1"/>
      <w:numFmt w:val="lowerLetter"/>
      <w:lvlText w:val="%8."/>
      <w:lvlJc w:val="left"/>
      <w:pPr>
        <w:ind w:left="6109" w:hanging="360"/>
      </w:pPr>
    </w:lvl>
    <w:lvl w:ilvl="8" w:tplc="0B1CB362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A4700C"/>
    <w:multiLevelType w:val="hybridMultilevel"/>
    <w:tmpl w:val="7930A8BA"/>
    <w:lvl w:ilvl="0" w:tplc="6C44EACC">
      <w:start w:val="1"/>
      <w:numFmt w:val="decimal"/>
      <w:lvlText w:val="%1."/>
      <w:lvlJc w:val="left"/>
      <w:pPr>
        <w:ind w:left="1440" w:hanging="360"/>
      </w:pPr>
    </w:lvl>
    <w:lvl w:ilvl="1" w:tplc="1F0431E0">
      <w:start w:val="1"/>
      <w:numFmt w:val="lowerLetter"/>
      <w:lvlText w:val="%2."/>
      <w:lvlJc w:val="left"/>
      <w:pPr>
        <w:ind w:left="2160" w:hanging="360"/>
      </w:pPr>
    </w:lvl>
    <w:lvl w:ilvl="2" w:tplc="C2D052F8">
      <w:start w:val="1"/>
      <w:numFmt w:val="lowerRoman"/>
      <w:lvlText w:val="%3."/>
      <w:lvlJc w:val="right"/>
      <w:pPr>
        <w:ind w:left="2880" w:hanging="180"/>
      </w:pPr>
    </w:lvl>
    <w:lvl w:ilvl="3" w:tplc="84647F5E">
      <w:start w:val="1"/>
      <w:numFmt w:val="decimal"/>
      <w:lvlText w:val="%4."/>
      <w:lvlJc w:val="left"/>
      <w:pPr>
        <w:ind w:left="3600" w:hanging="360"/>
      </w:pPr>
    </w:lvl>
    <w:lvl w:ilvl="4" w:tplc="B2144924">
      <w:start w:val="1"/>
      <w:numFmt w:val="lowerLetter"/>
      <w:lvlText w:val="%5."/>
      <w:lvlJc w:val="left"/>
      <w:pPr>
        <w:ind w:left="4320" w:hanging="360"/>
      </w:pPr>
    </w:lvl>
    <w:lvl w:ilvl="5" w:tplc="5574BF58">
      <w:start w:val="1"/>
      <w:numFmt w:val="lowerRoman"/>
      <w:lvlText w:val="%6."/>
      <w:lvlJc w:val="right"/>
      <w:pPr>
        <w:ind w:left="5040" w:hanging="180"/>
      </w:pPr>
    </w:lvl>
    <w:lvl w:ilvl="6" w:tplc="0A301FF0">
      <w:start w:val="1"/>
      <w:numFmt w:val="decimal"/>
      <w:lvlText w:val="%7."/>
      <w:lvlJc w:val="left"/>
      <w:pPr>
        <w:ind w:left="5760" w:hanging="360"/>
      </w:pPr>
    </w:lvl>
    <w:lvl w:ilvl="7" w:tplc="C1D492DA">
      <w:start w:val="1"/>
      <w:numFmt w:val="lowerLetter"/>
      <w:lvlText w:val="%8."/>
      <w:lvlJc w:val="left"/>
      <w:pPr>
        <w:ind w:left="6480" w:hanging="360"/>
      </w:pPr>
    </w:lvl>
    <w:lvl w:ilvl="8" w:tplc="5F6C1772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E770C6"/>
    <w:multiLevelType w:val="hybridMultilevel"/>
    <w:tmpl w:val="3D1A62A2"/>
    <w:lvl w:ilvl="0" w:tplc="753C0FBA">
      <w:start w:val="1"/>
      <w:numFmt w:val="decimal"/>
      <w:lvlText w:val="%1."/>
      <w:lvlJc w:val="left"/>
      <w:pPr>
        <w:ind w:left="1069" w:hanging="360"/>
      </w:pPr>
    </w:lvl>
    <w:lvl w:ilvl="1" w:tplc="A61025C2">
      <w:start w:val="1"/>
      <w:numFmt w:val="lowerLetter"/>
      <w:lvlText w:val="%2."/>
      <w:lvlJc w:val="left"/>
      <w:pPr>
        <w:ind w:left="1789" w:hanging="360"/>
      </w:pPr>
    </w:lvl>
    <w:lvl w:ilvl="2" w:tplc="023E7C24">
      <w:start w:val="1"/>
      <w:numFmt w:val="lowerRoman"/>
      <w:lvlText w:val="%3."/>
      <w:lvlJc w:val="right"/>
      <w:pPr>
        <w:ind w:left="2509" w:hanging="180"/>
      </w:pPr>
    </w:lvl>
    <w:lvl w:ilvl="3" w:tplc="097EA618">
      <w:start w:val="1"/>
      <w:numFmt w:val="decimal"/>
      <w:lvlText w:val="%4."/>
      <w:lvlJc w:val="left"/>
      <w:pPr>
        <w:ind w:left="3229" w:hanging="360"/>
      </w:pPr>
    </w:lvl>
    <w:lvl w:ilvl="4" w:tplc="8CDA2BBA">
      <w:start w:val="1"/>
      <w:numFmt w:val="lowerLetter"/>
      <w:lvlText w:val="%5."/>
      <w:lvlJc w:val="left"/>
      <w:pPr>
        <w:ind w:left="3949" w:hanging="360"/>
      </w:pPr>
    </w:lvl>
    <w:lvl w:ilvl="5" w:tplc="F65242F0">
      <w:start w:val="1"/>
      <w:numFmt w:val="lowerRoman"/>
      <w:lvlText w:val="%6."/>
      <w:lvlJc w:val="right"/>
      <w:pPr>
        <w:ind w:left="4669" w:hanging="180"/>
      </w:pPr>
    </w:lvl>
    <w:lvl w:ilvl="6" w:tplc="77EC00BE">
      <w:start w:val="1"/>
      <w:numFmt w:val="decimal"/>
      <w:lvlText w:val="%7."/>
      <w:lvlJc w:val="left"/>
      <w:pPr>
        <w:ind w:left="5389" w:hanging="360"/>
      </w:pPr>
    </w:lvl>
    <w:lvl w:ilvl="7" w:tplc="D4E6365E">
      <w:start w:val="1"/>
      <w:numFmt w:val="lowerLetter"/>
      <w:lvlText w:val="%8."/>
      <w:lvlJc w:val="left"/>
      <w:pPr>
        <w:ind w:left="6109" w:hanging="360"/>
      </w:pPr>
    </w:lvl>
    <w:lvl w:ilvl="8" w:tplc="458C68E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AE0C9D"/>
    <w:multiLevelType w:val="hybridMultilevel"/>
    <w:tmpl w:val="1982DF92"/>
    <w:lvl w:ilvl="0" w:tplc="61AECE3E">
      <w:start w:val="1"/>
      <w:numFmt w:val="decimal"/>
      <w:lvlText w:val="%1."/>
      <w:lvlJc w:val="left"/>
      <w:pPr>
        <w:ind w:left="1789" w:hanging="360"/>
      </w:pPr>
    </w:lvl>
    <w:lvl w:ilvl="1" w:tplc="94726E20">
      <w:start w:val="1"/>
      <w:numFmt w:val="lowerLetter"/>
      <w:lvlText w:val="%2."/>
      <w:lvlJc w:val="left"/>
      <w:pPr>
        <w:ind w:left="2509" w:hanging="360"/>
      </w:pPr>
    </w:lvl>
    <w:lvl w:ilvl="2" w:tplc="2294FEBA">
      <w:start w:val="1"/>
      <w:numFmt w:val="lowerRoman"/>
      <w:lvlText w:val="%3."/>
      <w:lvlJc w:val="right"/>
      <w:pPr>
        <w:ind w:left="3229" w:hanging="180"/>
      </w:pPr>
    </w:lvl>
    <w:lvl w:ilvl="3" w:tplc="DDA80A28">
      <w:start w:val="1"/>
      <w:numFmt w:val="decimal"/>
      <w:lvlText w:val="%4."/>
      <w:lvlJc w:val="left"/>
      <w:pPr>
        <w:ind w:left="3949" w:hanging="360"/>
      </w:pPr>
    </w:lvl>
    <w:lvl w:ilvl="4" w:tplc="1124EA2E">
      <w:start w:val="1"/>
      <w:numFmt w:val="lowerLetter"/>
      <w:lvlText w:val="%5."/>
      <w:lvlJc w:val="left"/>
      <w:pPr>
        <w:ind w:left="4669" w:hanging="360"/>
      </w:pPr>
    </w:lvl>
    <w:lvl w:ilvl="5" w:tplc="AC305526">
      <w:start w:val="1"/>
      <w:numFmt w:val="lowerRoman"/>
      <w:lvlText w:val="%6."/>
      <w:lvlJc w:val="right"/>
      <w:pPr>
        <w:ind w:left="5389" w:hanging="180"/>
      </w:pPr>
    </w:lvl>
    <w:lvl w:ilvl="6" w:tplc="E3168702">
      <w:start w:val="1"/>
      <w:numFmt w:val="decimal"/>
      <w:lvlText w:val="%7."/>
      <w:lvlJc w:val="left"/>
      <w:pPr>
        <w:ind w:left="6109" w:hanging="360"/>
      </w:pPr>
    </w:lvl>
    <w:lvl w:ilvl="7" w:tplc="FFC00612">
      <w:start w:val="1"/>
      <w:numFmt w:val="lowerLetter"/>
      <w:lvlText w:val="%8."/>
      <w:lvlJc w:val="left"/>
      <w:pPr>
        <w:ind w:left="6829" w:hanging="360"/>
      </w:pPr>
    </w:lvl>
    <w:lvl w:ilvl="8" w:tplc="2FBEDAF2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51777AAE"/>
    <w:multiLevelType w:val="hybridMultilevel"/>
    <w:tmpl w:val="7132F03E"/>
    <w:lvl w:ilvl="0" w:tplc="370425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D52C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8CBC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A2EB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49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A2A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4CEB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2437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341F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C4F72B6"/>
    <w:multiLevelType w:val="hybridMultilevel"/>
    <w:tmpl w:val="22A6868C"/>
    <w:lvl w:ilvl="0" w:tplc="513486B4">
      <w:start w:val="1"/>
      <w:numFmt w:val="decimal"/>
      <w:lvlText w:val="%1."/>
      <w:lvlJc w:val="left"/>
      <w:pPr>
        <w:ind w:left="720" w:hanging="360"/>
      </w:pPr>
    </w:lvl>
    <w:lvl w:ilvl="1" w:tplc="39BC4E38">
      <w:start w:val="1"/>
      <w:numFmt w:val="lowerLetter"/>
      <w:lvlText w:val="%2."/>
      <w:lvlJc w:val="left"/>
      <w:pPr>
        <w:ind w:left="1440" w:hanging="360"/>
      </w:pPr>
    </w:lvl>
    <w:lvl w:ilvl="2" w:tplc="2474C9AE">
      <w:start w:val="1"/>
      <w:numFmt w:val="lowerRoman"/>
      <w:lvlText w:val="%3."/>
      <w:lvlJc w:val="right"/>
      <w:pPr>
        <w:ind w:left="2160" w:hanging="180"/>
      </w:pPr>
    </w:lvl>
    <w:lvl w:ilvl="3" w:tplc="916A3CBE">
      <w:start w:val="1"/>
      <w:numFmt w:val="decimal"/>
      <w:lvlText w:val="%4."/>
      <w:lvlJc w:val="left"/>
      <w:pPr>
        <w:ind w:left="2880" w:hanging="360"/>
      </w:pPr>
    </w:lvl>
    <w:lvl w:ilvl="4" w:tplc="C69E1B4C">
      <w:start w:val="1"/>
      <w:numFmt w:val="lowerLetter"/>
      <w:lvlText w:val="%5."/>
      <w:lvlJc w:val="left"/>
      <w:pPr>
        <w:ind w:left="3600" w:hanging="360"/>
      </w:pPr>
    </w:lvl>
    <w:lvl w:ilvl="5" w:tplc="B81A6C62">
      <w:start w:val="1"/>
      <w:numFmt w:val="lowerRoman"/>
      <w:lvlText w:val="%6."/>
      <w:lvlJc w:val="right"/>
      <w:pPr>
        <w:ind w:left="4320" w:hanging="180"/>
      </w:pPr>
    </w:lvl>
    <w:lvl w:ilvl="6" w:tplc="449EEC7C">
      <w:start w:val="1"/>
      <w:numFmt w:val="decimal"/>
      <w:lvlText w:val="%7."/>
      <w:lvlJc w:val="left"/>
      <w:pPr>
        <w:ind w:left="5040" w:hanging="360"/>
      </w:pPr>
    </w:lvl>
    <w:lvl w:ilvl="7" w:tplc="DBC23DCC">
      <w:start w:val="1"/>
      <w:numFmt w:val="lowerLetter"/>
      <w:lvlText w:val="%8."/>
      <w:lvlJc w:val="left"/>
      <w:pPr>
        <w:ind w:left="5760" w:hanging="360"/>
      </w:pPr>
    </w:lvl>
    <w:lvl w:ilvl="8" w:tplc="10A4BE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66270"/>
    <w:multiLevelType w:val="hybridMultilevel"/>
    <w:tmpl w:val="49BC12A0"/>
    <w:lvl w:ilvl="0" w:tplc="D4B60366">
      <w:start w:val="1"/>
      <w:numFmt w:val="decimal"/>
      <w:lvlText w:val="%1."/>
      <w:lvlJc w:val="left"/>
      <w:pPr>
        <w:ind w:left="1069" w:hanging="360"/>
      </w:pPr>
    </w:lvl>
    <w:lvl w:ilvl="1" w:tplc="AC3AC734">
      <w:start w:val="1"/>
      <w:numFmt w:val="lowerLetter"/>
      <w:lvlText w:val="%2."/>
      <w:lvlJc w:val="left"/>
      <w:pPr>
        <w:ind w:left="1789" w:hanging="360"/>
      </w:pPr>
    </w:lvl>
    <w:lvl w:ilvl="2" w:tplc="93046382">
      <w:start w:val="1"/>
      <w:numFmt w:val="lowerRoman"/>
      <w:lvlText w:val="%3."/>
      <w:lvlJc w:val="right"/>
      <w:pPr>
        <w:ind w:left="2509" w:hanging="180"/>
      </w:pPr>
    </w:lvl>
    <w:lvl w:ilvl="3" w:tplc="CB16B0A0">
      <w:start w:val="1"/>
      <w:numFmt w:val="decimal"/>
      <w:lvlText w:val="%4."/>
      <w:lvlJc w:val="left"/>
      <w:pPr>
        <w:ind w:left="3229" w:hanging="360"/>
      </w:pPr>
    </w:lvl>
    <w:lvl w:ilvl="4" w:tplc="5BBCA840">
      <w:start w:val="1"/>
      <w:numFmt w:val="lowerLetter"/>
      <w:lvlText w:val="%5."/>
      <w:lvlJc w:val="left"/>
      <w:pPr>
        <w:ind w:left="3949" w:hanging="360"/>
      </w:pPr>
    </w:lvl>
    <w:lvl w:ilvl="5" w:tplc="1660B87E">
      <w:start w:val="1"/>
      <w:numFmt w:val="lowerRoman"/>
      <w:lvlText w:val="%6."/>
      <w:lvlJc w:val="right"/>
      <w:pPr>
        <w:ind w:left="4669" w:hanging="180"/>
      </w:pPr>
    </w:lvl>
    <w:lvl w:ilvl="6" w:tplc="64DA6BE0">
      <w:start w:val="1"/>
      <w:numFmt w:val="decimal"/>
      <w:lvlText w:val="%7."/>
      <w:lvlJc w:val="left"/>
      <w:pPr>
        <w:ind w:left="5389" w:hanging="360"/>
      </w:pPr>
    </w:lvl>
    <w:lvl w:ilvl="7" w:tplc="EDFC6EC6">
      <w:start w:val="1"/>
      <w:numFmt w:val="lowerLetter"/>
      <w:lvlText w:val="%8."/>
      <w:lvlJc w:val="left"/>
      <w:pPr>
        <w:ind w:left="6109" w:hanging="360"/>
      </w:pPr>
    </w:lvl>
    <w:lvl w:ilvl="8" w:tplc="2EBE899E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FC4000"/>
    <w:multiLevelType w:val="hybridMultilevel"/>
    <w:tmpl w:val="048EFEBE"/>
    <w:lvl w:ilvl="0" w:tplc="84E6E40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FA5068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F8D2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2E9B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F00D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FC64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3A5B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A06E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F058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7E1E"/>
    <w:rsid w:val="000042D6"/>
    <w:rsid w:val="00021D93"/>
    <w:rsid w:val="00024086"/>
    <w:rsid w:val="000348DE"/>
    <w:rsid w:val="000556E8"/>
    <w:rsid w:val="00060E09"/>
    <w:rsid w:val="00063FD9"/>
    <w:rsid w:val="000940AD"/>
    <w:rsid w:val="000B2C18"/>
    <w:rsid w:val="000B329A"/>
    <w:rsid w:val="000C1356"/>
    <w:rsid w:val="000D3335"/>
    <w:rsid w:val="000E7F73"/>
    <w:rsid w:val="000F79E1"/>
    <w:rsid w:val="00100003"/>
    <w:rsid w:val="001018B5"/>
    <w:rsid w:val="00103B37"/>
    <w:rsid w:val="00103EA1"/>
    <w:rsid w:val="001072A6"/>
    <w:rsid w:val="001110B3"/>
    <w:rsid w:val="001120A8"/>
    <w:rsid w:val="00126BDE"/>
    <w:rsid w:val="001303D6"/>
    <w:rsid w:val="001324BC"/>
    <w:rsid w:val="00135316"/>
    <w:rsid w:val="00145142"/>
    <w:rsid w:val="00146526"/>
    <w:rsid w:val="001777BF"/>
    <w:rsid w:val="001807D6"/>
    <w:rsid w:val="00181FEF"/>
    <w:rsid w:val="00194E66"/>
    <w:rsid w:val="001A1F85"/>
    <w:rsid w:val="001B5772"/>
    <w:rsid w:val="001C11BB"/>
    <w:rsid w:val="001C34FE"/>
    <w:rsid w:val="001D075C"/>
    <w:rsid w:val="001E0061"/>
    <w:rsid w:val="001F374E"/>
    <w:rsid w:val="001F6FDC"/>
    <w:rsid w:val="0020148E"/>
    <w:rsid w:val="00203C40"/>
    <w:rsid w:val="002139B9"/>
    <w:rsid w:val="00216C41"/>
    <w:rsid w:val="00217710"/>
    <w:rsid w:val="0022299A"/>
    <w:rsid w:val="0023219A"/>
    <w:rsid w:val="00242F13"/>
    <w:rsid w:val="002468DF"/>
    <w:rsid w:val="00260D3F"/>
    <w:rsid w:val="00261C2D"/>
    <w:rsid w:val="00277B2D"/>
    <w:rsid w:val="002856E5"/>
    <w:rsid w:val="00285B34"/>
    <w:rsid w:val="002904F5"/>
    <w:rsid w:val="002A373C"/>
    <w:rsid w:val="002B0222"/>
    <w:rsid w:val="002B7024"/>
    <w:rsid w:val="002C02AB"/>
    <w:rsid w:val="002D030C"/>
    <w:rsid w:val="002D2765"/>
    <w:rsid w:val="002E02B6"/>
    <w:rsid w:val="002E1430"/>
    <w:rsid w:val="002F07A5"/>
    <w:rsid w:val="003002F0"/>
    <w:rsid w:val="00305A0B"/>
    <w:rsid w:val="00311C2B"/>
    <w:rsid w:val="00321BD1"/>
    <w:rsid w:val="00336885"/>
    <w:rsid w:val="00340D7A"/>
    <w:rsid w:val="0036553D"/>
    <w:rsid w:val="00376290"/>
    <w:rsid w:val="0038091F"/>
    <w:rsid w:val="0038366F"/>
    <w:rsid w:val="00385807"/>
    <w:rsid w:val="0038736E"/>
    <w:rsid w:val="00387E1E"/>
    <w:rsid w:val="003A392D"/>
    <w:rsid w:val="003B24BF"/>
    <w:rsid w:val="003B4A2E"/>
    <w:rsid w:val="003D0151"/>
    <w:rsid w:val="003D22F3"/>
    <w:rsid w:val="003D78B7"/>
    <w:rsid w:val="003F09C7"/>
    <w:rsid w:val="00400B4A"/>
    <w:rsid w:val="00402BD7"/>
    <w:rsid w:val="00417C60"/>
    <w:rsid w:val="00421CBD"/>
    <w:rsid w:val="004238AA"/>
    <w:rsid w:val="004306C8"/>
    <w:rsid w:val="004423F8"/>
    <w:rsid w:val="0044539B"/>
    <w:rsid w:val="00453F7D"/>
    <w:rsid w:val="00464695"/>
    <w:rsid w:val="0048359E"/>
    <w:rsid w:val="00483F5B"/>
    <w:rsid w:val="00490A62"/>
    <w:rsid w:val="00492489"/>
    <w:rsid w:val="004A23F8"/>
    <w:rsid w:val="004A2F22"/>
    <w:rsid w:val="004D0BBC"/>
    <w:rsid w:val="004E0EEB"/>
    <w:rsid w:val="004E23F0"/>
    <w:rsid w:val="004F4653"/>
    <w:rsid w:val="004F5981"/>
    <w:rsid w:val="004F5B53"/>
    <w:rsid w:val="00530704"/>
    <w:rsid w:val="00532462"/>
    <w:rsid w:val="00535679"/>
    <w:rsid w:val="005406E6"/>
    <w:rsid w:val="00551E1E"/>
    <w:rsid w:val="00553B5F"/>
    <w:rsid w:val="005638B7"/>
    <w:rsid w:val="00572795"/>
    <w:rsid w:val="00572F4E"/>
    <w:rsid w:val="005A0BCC"/>
    <w:rsid w:val="005A16EB"/>
    <w:rsid w:val="005B6338"/>
    <w:rsid w:val="005B6C02"/>
    <w:rsid w:val="005C179D"/>
    <w:rsid w:val="005C7154"/>
    <w:rsid w:val="005D4E79"/>
    <w:rsid w:val="005F5C6E"/>
    <w:rsid w:val="006139A7"/>
    <w:rsid w:val="00621424"/>
    <w:rsid w:val="00623EBF"/>
    <w:rsid w:val="00642D58"/>
    <w:rsid w:val="00656D41"/>
    <w:rsid w:val="006611E9"/>
    <w:rsid w:val="00666166"/>
    <w:rsid w:val="00676593"/>
    <w:rsid w:val="006837D5"/>
    <w:rsid w:val="00684E5C"/>
    <w:rsid w:val="00690F12"/>
    <w:rsid w:val="006A761F"/>
    <w:rsid w:val="006B1EDB"/>
    <w:rsid w:val="006C5CC4"/>
    <w:rsid w:val="006D2860"/>
    <w:rsid w:val="006D4CCC"/>
    <w:rsid w:val="006D669E"/>
    <w:rsid w:val="006E3703"/>
    <w:rsid w:val="007041DE"/>
    <w:rsid w:val="00714B6D"/>
    <w:rsid w:val="007213E9"/>
    <w:rsid w:val="00724E04"/>
    <w:rsid w:val="007341A8"/>
    <w:rsid w:val="007379CE"/>
    <w:rsid w:val="00747531"/>
    <w:rsid w:val="00751F01"/>
    <w:rsid w:val="00752307"/>
    <w:rsid w:val="0075679A"/>
    <w:rsid w:val="00773A8F"/>
    <w:rsid w:val="00797CA0"/>
    <w:rsid w:val="007A04CE"/>
    <w:rsid w:val="007A45F7"/>
    <w:rsid w:val="007A4656"/>
    <w:rsid w:val="007B42A0"/>
    <w:rsid w:val="007B43B4"/>
    <w:rsid w:val="007B56A3"/>
    <w:rsid w:val="007D2EA0"/>
    <w:rsid w:val="007E078F"/>
    <w:rsid w:val="007E4383"/>
    <w:rsid w:val="007E483E"/>
    <w:rsid w:val="007F1D34"/>
    <w:rsid w:val="008031A6"/>
    <w:rsid w:val="00807B76"/>
    <w:rsid w:val="00816C10"/>
    <w:rsid w:val="00817216"/>
    <w:rsid w:val="00822DFD"/>
    <w:rsid w:val="00825296"/>
    <w:rsid w:val="00825331"/>
    <w:rsid w:val="00832D6E"/>
    <w:rsid w:val="00834D78"/>
    <w:rsid w:val="00835D08"/>
    <w:rsid w:val="008408DF"/>
    <w:rsid w:val="00844A9F"/>
    <w:rsid w:val="008566BF"/>
    <w:rsid w:val="00870FF1"/>
    <w:rsid w:val="0087112E"/>
    <w:rsid w:val="008750EA"/>
    <w:rsid w:val="00876FF7"/>
    <w:rsid w:val="008829DC"/>
    <w:rsid w:val="00887114"/>
    <w:rsid w:val="00890D81"/>
    <w:rsid w:val="008920C5"/>
    <w:rsid w:val="008A0356"/>
    <w:rsid w:val="008A0646"/>
    <w:rsid w:val="008A09D3"/>
    <w:rsid w:val="008A76EC"/>
    <w:rsid w:val="008C1E65"/>
    <w:rsid w:val="008C4C48"/>
    <w:rsid w:val="008D189E"/>
    <w:rsid w:val="008E5EFC"/>
    <w:rsid w:val="009024AF"/>
    <w:rsid w:val="00915633"/>
    <w:rsid w:val="00920B66"/>
    <w:rsid w:val="0092393A"/>
    <w:rsid w:val="00943BD1"/>
    <w:rsid w:val="009440D7"/>
    <w:rsid w:val="00950E76"/>
    <w:rsid w:val="00952012"/>
    <w:rsid w:val="00960917"/>
    <w:rsid w:val="00966E66"/>
    <w:rsid w:val="00973EFB"/>
    <w:rsid w:val="009808FC"/>
    <w:rsid w:val="00981815"/>
    <w:rsid w:val="00984E43"/>
    <w:rsid w:val="00986F06"/>
    <w:rsid w:val="009A3BC4"/>
    <w:rsid w:val="009B55CB"/>
    <w:rsid w:val="009C0FB6"/>
    <w:rsid w:val="009C19DF"/>
    <w:rsid w:val="009D1769"/>
    <w:rsid w:val="009D2154"/>
    <w:rsid w:val="009F2E9E"/>
    <w:rsid w:val="009F5C04"/>
    <w:rsid w:val="00A07BE2"/>
    <w:rsid w:val="00A13BBE"/>
    <w:rsid w:val="00A17272"/>
    <w:rsid w:val="00A526A7"/>
    <w:rsid w:val="00A643E8"/>
    <w:rsid w:val="00A70F9B"/>
    <w:rsid w:val="00A71C42"/>
    <w:rsid w:val="00A804BD"/>
    <w:rsid w:val="00A823B4"/>
    <w:rsid w:val="00A91452"/>
    <w:rsid w:val="00AA0C56"/>
    <w:rsid w:val="00AB3FF6"/>
    <w:rsid w:val="00AB64CA"/>
    <w:rsid w:val="00AD1FDB"/>
    <w:rsid w:val="00B15BD4"/>
    <w:rsid w:val="00B24903"/>
    <w:rsid w:val="00B42208"/>
    <w:rsid w:val="00B42B72"/>
    <w:rsid w:val="00B42F75"/>
    <w:rsid w:val="00B44B51"/>
    <w:rsid w:val="00B56CD1"/>
    <w:rsid w:val="00B56E4F"/>
    <w:rsid w:val="00B61F94"/>
    <w:rsid w:val="00B705C5"/>
    <w:rsid w:val="00B74460"/>
    <w:rsid w:val="00B7666C"/>
    <w:rsid w:val="00B77853"/>
    <w:rsid w:val="00B80AF0"/>
    <w:rsid w:val="00BC4D36"/>
    <w:rsid w:val="00BD7A3B"/>
    <w:rsid w:val="00BF6E24"/>
    <w:rsid w:val="00BF7344"/>
    <w:rsid w:val="00C244BE"/>
    <w:rsid w:val="00C249E5"/>
    <w:rsid w:val="00C356A8"/>
    <w:rsid w:val="00C4210F"/>
    <w:rsid w:val="00C453CF"/>
    <w:rsid w:val="00C5759C"/>
    <w:rsid w:val="00C614D7"/>
    <w:rsid w:val="00C65C60"/>
    <w:rsid w:val="00C803A2"/>
    <w:rsid w:val="00C84045"/>
    <w:rsid w:val="00C864D6"/>
    <w:rsid w:val="00C97189"/>
    <w:rsid w:val="00C97C60"/>
    <w:rsid w:val="00CA187A"/>
    <w:rsid w:val="00CD530D"/>
    <w:rsid w:val="00CD571D"/>
    <w:rsid w:val="00CD65C2"/>
    <w:rsid w:val="00CF0120"/>
    <w:rsid w:val="00CF5CB0"/>
    <w:rsid w:val="00D02422"/>
    <w:rsid w:val="00D07C90"/>
    <w:rsid w:val="00D11AF1"/>
    <w:rsid w:val="00D13267"/>
    <w:rsid w:val="00D1471C"/>
    <w:rsid w:val="00D20781"/>
    <w:rsid w:val="00D274C6"/>
    <w:rsid w:val="00D4306F"/>
    <w:rsid w:val="00D45639"/>
    <w:rsid w:val="00D51BED"/>
    <w:rsid w:val="00D61B1F"/>
    <w:rsid w:val="00D67694"/>
    <w:rsid w:val="00D72356"/>
    <w:rsid w:val="00D72459"/>
    <w:rsid w:val="00D96EB4"/>
    <w:rsid w:val="00DA7D2B"/>
    <w:rsid w:val="00DD2B76"/>
    <w:rsid w:val="00DD372C"/>
    <w:rsid w:val="00DE1E47"/>
    <w:rsid w:val="00DE50E8"/>
    <w:rsid w:val="00DE692D"/>
    <w:rsid w:val="00DE794B"/>
    <w:rsid w:val="00E07CC4"/>
    <w:rsid w:val="00E141BD"/>
    <w:rsid w:val="00E171D9"/>
    <w:rsid w:val="00E17A2E"/>
    <w:rsid w:val="00E358C0"/>
    <w:rsid w:val="00E4130E"/>
    <w:rsid w:val="00E42EF7"/>
    <w:rsid w:val="00E43C05"/>
    <w:rsid w:val="00E7173A"/>
    <w:rsid w:val="00E764F9"/>
    <w:rsid w:val="00E77074"/>
    <w:rsid w:val="00E8633D"/>
    <w:rsid w:val="00E91206"/>
    <w:rsid w:val="00E96EF4"/>
    <w:rsid w:val="00EA62A6"/>
    <w:rsid w:val="00EA77A7"/>
    <w:rsid w:val="00EB0F2F"/>
    <w:rsid w:val="00EB42EA"/>
    <w:rsid w:val="00EC107C"/>
    <w:rsid w:val="00EC1F37"/>
    <w:rsid w:val="00EF3E12"/>
    <w:rsid w:val="00F00123"/>
    <w:rsid w:val="00F11845"/>
    <w:rsid w:val="00F153A9"/>
    <w:rsid w:val="00F242D0"/>
    <w:rsid w:val="00F439C6"/>
    <w:rsid w:val="00F6292E"/>
    <w:rsid w:val="00F71D66"/>
    <w:rsid w:val="00F71E04"/>
    <w:rsid w:val="00FA6773"/>
    <w:rsid w:val="00FB158C"/>
    <w:rsid w:val="00FC7E0B"/>
    <w:rsid w:val="00FD428F"/>
    <w:rsid w:val="00FE1E57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5F19B7D"/>
  <w15:docId w15:val="{C1AD1518-9162-4F11-A5AB-33522616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Times New Roman" w:eastAsia="Times New Roman" w:hAnsi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jc w:val="both"/>
    </w:pPr>
    <w:rPr>
      <w:lang w:val="en-US"/>
    </w:rPr>
  </w:style>
  <w:style w:type="character" w:customStyle="1" w:styleId="26">
    <w:name w:val="Основной текст 2 Знак"/>
    <w:link w:val="25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pPr>
      <w:jc w:val="center"/>
    </w:pPr>
    <w:rPr>
      <w:b/>
      <w:bCs/>
      <w:lang w:val="en-US"/>
    </w:rPr>
  </w:style>
  <w:style w:type="character" w:customStyle="1" w:styleId="34">
    <w:name w:val="Основной текст 3 Знак"/>
    <w:link w:val="33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customStyle="1" w:styleId="13">
    <w:name w:val="Верхний колонтитул1"/>
    <w:basedOn w:val="a"/>
    <w:pPr>
      <w:tabs>
        <w:tab w:val="center" w:pos="4153"/>
        <w:tab w:val="right" w:pos="8306"/>
      </w:tabs>
    </w:pPr>
    <w:rPr>
      <w:szCs w:val="20"/>
    </w:rPr>
  </w:style>
  <w:style w:type="character" w:styleId="afc">
    <w:name w:val="Strong"/>
    <w:uiPriority w:val="22"/>
    <w:qFormat/>
    <w:rPr>
      <w:b/>
      <w:bCs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8"/>
      <w:szCs w:val="28"/>
    </w:rPr>
  </w:style>
  <w:style w:type="character" w:customStyle="1" w:styleId="gwt-inlinelabel">
    <w:name w:val="gwt-inlinelabe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3061C-31FA-4B50-8681-D7660D18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3896</TotalTime>
  <Pages>6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АГНОиПНО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Деева Светлана Александровна</cp:lastModifiedBy>
  <cp:revision>113</cp:revision>
  <cp:lastPrinted>2025-05-19T05:49:00Z</cp:lastPrinted>
  <dcterms:created xsi:type="dcterms:W3CDTF">2022-05-04T09:37:00Z</dcterms:created>
  <dcterms:modified xsi:type="dcterms:W3CDTF">2026-05-20T07:26:00Z</dcterms:modified>
  <cp:version>1048576</cp:version>
</cp:coreProperties>
</file>