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1FE" w:rsidRPr="006413AC" w:rsidRDefault="003651FE" w:rsidP="003651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1FE" w:rsidRPr="006413AC" w:rsidRDefault="003651FE" w:rsidP="003651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3651FE" w:rsidRPr="006413AC" w:rsidRDefault="003651FE" w:rsidP="003651FE">
      <w:pPr>
        <w:pStyle w:val="ConsPlusNormal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3A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651FE" w:rsidRDefault="003651FE" w:rsidP="003651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651FE" w:rsidRDefault="003651FE" w:rsidP="003651FE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3651FE" w:rsidRPr="007B1CFD" w:rsidRDefault="003651FE" w:rsidP="003651F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</w:t>
      </w:r>
      <w:r w:rsidRPr="007B1CFD">
        <w:rPr>
          <w:rFonts w:ascii="Times New Roman" w:hAnsi="Times New Roman" w:cs="Times New Roman"/>
          <w:sz w:val="28"/>
          <w:szCs w:val="28"/>
        </w:rPr>
        <w:t>Развитие</w:t>
      </w:r>
    </w:p>
    <w:p w:rsidR="003651FE" w:rsidRPr="007B1CFD" w:rsidRDefault="003651FE" w:rsidP="003651FE">
      <w:pPr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7B1CFD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3651FE" w:rsidRPr="007B1CFD" w:rsidRDefault="003651FE" w:rsidP="003651F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 в Новосибирской области»</w:t>
      </w:r>
    </w:p>
    <w:p w:rsidR="003651FE" w:rsidRDefault="003651FE" w:rsidP="00B1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E4F" w:rsidRDefault="00B10E4F" w:rsidP="00B1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ИНДИКАТОРЫ</w:t>
      </w:r>
    </w:p>
    <w:p w:rsidR="00B10E4F" w:rsidRDefault="00B10E4F" w:rsidP="00B1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«Развитие мелиорации сельскохозяйственных</w:t>
      </w:r>
    </w:p>
    <w:p w:rsidR="00B10E4F" w:rsidRDefault="00B10E4F" w:rsidP="00B10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земель в Новосибирской области»</w:t>
      </w:r>
    </w:p>
    <w:p w:rsidR="00B10E4F" w:rsidRDefault="00B10E4F" w:rsidP="00B10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0E4F" w:rsidRDefault="00B10E4F" w:rsidP="00B10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2"/>
        <w:gridCol w:w="1622"/>
        <w:gridCol w:w="2583"/>
        <w:gridCol w:w="1200"/>
        <w:gridCol w:w="792"/>
        <w:gridCol w:w="673"/>
        <w:gridCol w:w="673"/>
        <w:gridCol w:w="673"/>
        <w:gridCol w:w="617"/>
        <w:gridCol w:w="673"/>
        <w:gridCol w:w="617"/>
        <w:gridCol w:w="617"/>
        <w:gridCol w:w="617"/>
        <w:gridCol w:w="620"/>
        <w:gridCol w:w="862"/>
        <w:gridCol w:w="859"/>
      </w:tblGrid>
      <w:tr w:rsidR="00CC1D22" w:rsidRPr="00B10E4F" w:rsidTr="00CC1D22">
        <w:tc>
          <w:tcPr>
            <w:tcW w:w="8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55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Значение целевого индикатора, в том числе по годам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за период 2015 - 2025</w:t>
            </w: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</w:tc>
      </w:tr>
      <w:tr w:rsidR="00CC1D22" w:rsidRPr="00B10E4F" w:rsidTr="00CC1D22">
        <w:tc>
          <w:tcPr>
            <w:tcW w:w="8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D22" w:rsidRPr="00B10E4F" w:rsidTr="00CC1D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 в Новосибирской области"</w:t>
            </w:r>
          </w:p>
        </w:tc>
      </w:tr>
      <w:tr w:rsidR="00CC1D22" w:rsidRPr="00B10E4F" w:rsidTr="00CC1D22"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Цель 2 государственной программы. Создание условий для воспроизводства и повышения эффективности использования в сельском хозяйстве земельных ресурсов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Прирост объема производства продукции растениеводства на землях сельскохозяйственного назначения с учетом земель, введенных в эксплуатацию в рамках государственной программы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% к 2014 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CC1D22" w:rsidRPr="00B10E4F" w:rsidTr="00CC1D22"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Задача 2.1 государственной программы. Содействие в развитии мелиорации сельскохозяйственных земель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существующих и создание новых высокотехнологичных рабочих мест для сельскохозяйственных товаропроизводителей при </w:t>
            </w:r>
            <w:r w:rsidRPr="00B10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эксплуатации мелиоративных систем, мелиорируемых земель сельскохозяйственного назначения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C1D22" w:rsidRPr="00B10E4F" w:rsidTr="00CC1D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Подпрограмма 3 "Развитие мелиорации сельскохозяйственных земель в Новосибирской области"</w:t>
            </w:r>
          </w:p>
        </w:tc>
      </w:tr>
      <w:tr w:rsidR="00CC1D22" w:rsidRPr="00B10E4F" w:rsidTr="00CC1D22"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Цель 1.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D22" w:rsidRPr="00B10E4F" w:rsidTr="00CC1D22">
        <w:tc>
          <w:tcPr>
            <w:tcW w:w="8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Задача 1.1. Содействие в повышении эффективности использования земель сельскохозяйственного назначения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Площадь мелиорируемых земель, введенных в эксплуатацию за счет реконструкции, технического перевооружения и строительства новых мелиоративных систем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тыс. 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0,116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0,624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0,571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0,335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0,222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CC1D22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349CE">
              <w:rPr>
                <w:rFonts w:ascii="Times New Roman" w:hAnsi="Times New Roman" w:cs="Times New Roman"/>
                <w:sz w:val="18"/>
                <w:szCs w:val="18"/>
              </w:rPr>
              <w:t>1,868</w:t>
            </w:r>
          </w:p>
        </w:tc>
      </w:tr>
      <w:tr w:rsidR="00CC1D22" w:rsidRPr="00B10E4F" w:rsidTr="00CC1D22">
        <w:tc>
          <w:tcPr>
            <w:tcW w:w="8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Площадь сельскохозяйственных угодий, вовлеченных в оборот за счет проведения </w:t>
            </w:r>
            <w:proofErr w:type="spellStart"/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культуртехнических</w:t>
            </w:r>
            <w:proofErr w:type="spellEnd"/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тыс. 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11,603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CC1D22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349CE">
              <w:rPr>
                <w:rFonts w:ascii="Times New Roman" w:hAnsi="Times New Roman" w:cs="Times New Roman"/>
                <w:sz w:val="18"/>
                <w:szCs w:val="18"/>
              </w:rPr>
              <w:t>19,803</w:t>
            </w:r>
          </w:p>
        </w:tc>
      </w:tr>
      <w:tr w:rsidR="00CC1D22" w:rsidRPr="00B10E4F" w:rsidTr="00CC1D22">
        <w:tc>
          <w:tcPr>
            <w:tcW w:w="8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в том числе на мелиорированных землях (орошаемых и осушаемых)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тыс. 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1D22" w:rsidRPr="00B10E4F" w:rsidTr="00CC1D22">
        <w:tc>
          <w:tcPr>
            <w:tcW w:w="8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Площадь выбывших сельскохозяйственных угодий, вовлеченных в оборот за счет проведения </w:t>
            </w:r>
            <w:proofErr w:type="spellStart"/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культуртехнических</w:t>
            </w:r>
            <w:proofErr w:type="spellEnd"/>
            <w:r w:rsidRPr="00B10E4F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тыс. га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B10E4F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870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AB8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A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A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A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CC1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22" w:rsidRPr="00870AB8" w:rsidRDefault="00870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AB8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</w:tr>
    </w:tbl>
    <w:p w:rsidR="005C7EF8" w:rsidRDefault="005C7EF8"/>
    <w:sectPr w:rsidR="005C7EF8" w:rsidSect="00CC1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18"/>
    <w:rsid w:val="00061A18"/>
    <w:rsid w:val="003651FE"/>
    <w:rsid w:val="005C7EF8"/>
    <w:rsid w:val="00870AB8"/>
    <w:rsid w:val="00B10E4F"/>
    <w:rsid w:val="00B349CE"/>
    <w:rsid w:val="00C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C8BC"/>
  <w15:chartTrackingRefBased/>
  <w15:docId w15:val="{83EAFDA3-D5E0-4160-B74D-F656E2D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1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373</Words>
  <Characters>2127</Characters>
  <Application>Microsoft Office Word</Application>
  <DocSecurity>0</DocSecurity>
  <Lines>17</Lines>
  <Paragraphs>4</Paragraphs>
  <ScaleCrop>false</ScaleCrop>
  <Company>PNO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13</cp:revision>
  <dcterms:created xsi:type="dcterms:W3CDTF">2020-10-11T08:14:00Z</dcterms:created>
  <dcterms:modified xsi:type="dcterms:W3CDTF">2020-10-20T03:35:00Z</dcterms:modified>
</cp:coreProperties>
</file>