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3AAC" w:rsidRPr="002C65D2" w:rsidRDefault="00773AAC" w:rsidP="002C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65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Требования к заявителям и документы, представляемые</w:t>
      </w:r>
    </w:p>
    <w:p w:rsidR="00773AAC" w:rsidRPr="002C65D2" w:rsidRDefault="00773AAC" w:rsidP="002C65D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 w:rsidRPr="002C65D2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в конкурсную комиссию, для участия в конкурсном отборе</w:t>
      </w:r>
    </w:p>
    <w:p w:rsidR="00773AAC" w:rsidRPr="002C65D2" w:rsidRDefault="00773AAC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73AAC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5. </w:t>
      </w:r>
      <w:r w:rsidR="00773AAC" w:rsidRPr="002C65D2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Заявители для участия в конкурсном отборе должны соответствовать следующим требованиям:</w:t>
      </w:r>
    </w:p>
    <w:p w:rsidR="00773AAC" w:rsidRPr="002C65D2" w:rsidRDefault="00773AAC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65D2">
        <w:rPr>
          <w:rFonts w:ascii="Times New Roman" w:hAnsi="Times New Roman" w:cs="Times New Roman"/>
          <w:color w:val="000000" w:themeColor="text1"/>
          <w:sz w:val="28"/>
          <w:szCs w:val="28"/>
        </w:rPr>
        <w:t>4</w:t>
      </w:r>
      <w:r w:rsidR="00DC5111">
        <w:rPr>
          <w:rFonts w:ascii="Times New Roman" w:hAnsi="Times New Roman" w:cs="Times New Roman"/>
          <w:color w:val="000000" w:themeColor="text1"/>
          <w:sz w:val="28"/>
          <w:szCs w:val="28"/>
        </w:rPr>
        <w:t>) </w:t>
      </w:r>
      <w:r w:rsidRPr="002C65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право получения гранта </w:t>
      </w:r>
      <w:proofErr w:type="spellStart"/>
      <w:r w:rsidRPr="002C65D2">
        <w:rPr>
          <w:rFonts w:ascii="Times New Roman" w:hAnsi="Times New Roman" w:cs="Times New Roman"/>
          <w:color w:val="000000" w:themeColor="text1"/>
          <w:sz w:val="28"/>
          <w:szCs w:val="28"/>
        </w:rPr>
        <w:t>Агростартап</w:t>
      </w:r>
      <w:proofErr w:type="spellEnd"/>
      <w:r w:rsidRPr="002C65D2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- крестьянское (фермерское) хозяйство или индивидуальный предприниматель, основным видом деятельности которых является производство и (или) переработка сельскохозяйственной продукции, зарегистрированные гражданином Российской Федерации на сельской территории или на территории сельской агломерации Новосибирской области в текущем финансовом году, или гражданин Российской Федерации, обязующийся в течение не более 30 календарных дней после объявления его победителем по результатам конкурсного отбора региональной конкурсной комиссией осуществить государственную регистрацию крестьянского (фермерского) хозяйства или индивидуального предпринимателя в органах Федеральной налоговой службы на сельской территории или территории сельской агломерации Новосибирской области;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заявитель не является или ранее не являлся получателем средств финансовой поддержки (за исключением социальных выплат и выплат на организацию начального этапа предпринимательской деятельности), субсидий или грантов, а также гранта на поддержку начинающего фермера в рамках Государственной </w:t>
      </w:r>
      <w:hyperlink r:id="rId4" w:history="1">
        <w:r w:rsidR="002C65D2" w:rsidRPr="002C65D2">
          <w:rPr>
            <w:rFonts w:ascii="Times New Roman" w:hAnsi="Times New Roman" w:cs="Times New Roman"/>
            <w:sz w:val="28"/>
            <w:szCs w:val="28"/>
          </w:rPr>
          <w:t>программы</w:t>
        </w:r>
      </w:hyperlink>
      <w:r w:rsidR="002C65D2" w:rsidRPr="002C65D2">
        <w:rPr>
          <w:rFonts w:ascii="Times New Roman" w:hAnsi="Times New Roman" w:cs="Times New Roman"/>
          <w:sz w:val="28"/>
          <w:szCs w:val="28"/>
        </w:rPr>
        <w:t xml:space="preserve">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14.07.2012 </w:t>
      </w:r>
      <w:r>
        <w:rPr>
          <w:rFonts w:ascii="Times New Roman" w:hAnsi="Times New Roman" w:cs="Times New Roman"/>
          <w:sz w:val="28"/>
          <w:szCs w:val="28"/>
        </w:rPr>
        <w:t>№ 717 «</w:t>
      </w:r>
      <w:r w:rsidR="002C65D2" w:rsidRPr="002C65D2">
        <w:rPr>
          <w:rFonts w:ascii="Times New Roman" w:hAnsi="Times New Roman" w:cs="Times New Roman"/>
          <w:sz w:val="28"/>
          <w:szCs w:val="28"/>
        </w:rPr>
        <w:t>О Государственной программе развития сельского хозяйства и регулирования рынков сельскохозяйственной пр</w:t>
      </w:r>
      <w:r>
        <w:rPr>
          <w:rFonts w:ascii="Times New Roman" w:hAnsi="Times New Roman" w:cs="Times New Roman"/>
          <w:sz w:val="28"/>
          <w:szCs w:val="28"/>
        </w:rPr>
        <w:t>одукции, сырья и продовольствия»</w:t>
      </w:r>
      <w:r w:rsidR="002C65D2" w:rsidRPr="002C65D2">
        <w:rPr>
          <w:rFonts w:ascii="Times New Roman" w:hAnsi="Times New Roman" w:cs="Times New Roman"/>
          <w:sz w:val="28"/>
          <w:szCs w:val="28"/>
        </w:rPr>
        <w:t>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имеет бизне</w:t>
      </w:r>
      <w:r w:rsidR="002C65D2" w:rsidRPr="002C65D2">
        <w:rPr>
          <w:rFonts w:ascii="Times New Roman" w:hAnsi="Times New Roman" w:cs="Times New Roman"/>
          <w:sz w:val="28"/>
          <w:szCs w:val="28"/>
        </w:rPr>
        <w:t>с-план создания и развития К(Ф)</w:t>
      </w:r>
      <w:r w:rsidR="002C65D2" w:rsidRPr="002C65D2">
        <w:rPr>
          <w:rFonts w:ascii="Times New Roman" w:hAnsi="Times New Roman" w:cs="Times New Roman"/>
          <w:sz w:val="28"/>
          <w:szCs w:val="28"/>
        </w:rPr>
        <w:t>Х, ИП по увеличению объема реализуемой сельскохозяйственной продукции по направлению деятельности (отрасли), определенной государственной программой;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г) 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заявитель имеет план расходов, предусматривающий виды затрат, установленные </w:t>
      </w:r>
      <w:hyperlink r:id="rId5" w:history="1">
        <w:r w:rsidR="002C65D2" w:rsidRPr="002C65D2">
          <w:rPr>
            <w:rFonts w:ascii="Times New Roman" w:hAnsi="Times New Roman" w:cs="Times New Roman"/>
            <w:sz w:val="28"/>
            <w:szCs w:val="28"/>
          </w:rPr>
          <w:t>пунктом 5</w:t>
        </w:r>
      </w:hyperlink>
      <w:r w:rsidR="002C65D2" w:rsidRPr="002C65D2">
        <w:rPr>
          <w:rFonts w:ascii="Times New Roman" w:hAnsi="Times New Roman" w:cs="Times New Roman"/>
          <w:sz w:val="28"/>
          <w:szCs w:val="28"/>
        </w:rPr>
        <w:t xml:space="preserve"> Порядка предоставления грантов в форме субсидий за счет средств областного бюджета Новосибирской области, в том числе источником финансового обеспечения которых являются иные межбюджетные трансферты из федерального бюджета на реализацию проекта создания и (или) развития хозяйства (грантов </w:t>
      </w:r>
      <w:proofErr w:type="spellStart"/>
      <w:r w:rsidR="002C65D2" w:rsidRPr="002C65D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65D2" w:rsidRPr="002C65D2">
        <w:rPr>
          <w:rFonts w:ascii="Times New Roman" w:hAnsi="Times New Roman" w:cs="Times New Roman"/>
          <w:sz w:val="28"/>
          <w:szCs w:val="28"/>
        </w:rPr>
        <w:t>), на реализацию бизнес-плана (далее - план расходов);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обязуется оплачивать не менее 10% стоимости каждого наименования приобретений, указанных в плане расходов, и начисленный налог на добавленную стоимость в полном объеме за счет собственных средств;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обязуется направить не менее 25% и не более 50% общего объема средств на формирование неделимого фонда сельскохозяйственного потребительского кооператива в случае указания в плане расходов данного направления расходов;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ж) 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заявитель обязуется использовать грант в течение 18 месяцев со дня поступления средств на его лицевой счет в территориальном органе Федерального казначейства и использовать имущество, закупаемое за счет гранта </w:t>
      </w:r>
      <w:proofErr w:type="spellStart"/>
      <w:r w:rsidR="002C65D2" w:rsidRPr="002C65D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65D2" w:rsidRPr="002C65D2">
        <w:rPr>
          <w:rFonts w:ascii="Times New Roman" w:hAnsi="Times New Roman" w:cs="Times New Roman"/>
          <w:sz w:val="28"/>
          <w:szCs w:val="28"/>
        </w:rPr>
        <w:t>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з)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обязуется создать и сохранить в течение не менее пяти лет с даты получения гранта новые постоянные рабочие места в сельской местности исходя из расчета создания не менее двух новых постоянных рабочих мест, если сумма гранта составляет 2000 тыс. рублей или более, и не менее 1 нового постоянного рабочего места, если сумма гранта составляет менее 2000 тыс. рублей;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обязуется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 осуществлять деятельность К(Ф)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Х, ИП в течение не менее пяти лет после получения гранта </w:t>
      </w:r>
      <w:proofErr w:type="spellStart"/>
      <w:r w:rsidR="002C65D2" w:rsidRPr="002C65D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 w:rsidR="002C65D2" w:rsidRPr="002C65D2">
        <w:rPr>
          <w:rFonts w:ascii="Times New Roman" w:hAnsi="Times New Roman" w:cs="Times New Roman"/>
          <w:sz w:val="28"/>
          <w:szCs w:val="28"/>
        </w:rPr>
        <w:t>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соглашается на передачу и обработку его персональных данных в соответствии с законодательством Российской Федерации;</w:t>
      </w:r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л) 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соответствие заявителя требованиям, установленным </w:t>
      </w:r>
      <w:hyperlink r:id="rId6" w:history="1">
        <w:r w:rsidR="002C65D2" w:rsidRPr="00DC5111">
          <w:rPr>
            <w:rFonts w:ascii="Times New Roman" w:hAnsi="Times New Roman" w:cs="Times New Roman"/>
            <w:sz w:val="28"/>
            <w:szCs w:val="28"/>
          </w:rPr>
          <w:t>пунктом 26</w:t>
        </w:r>
      </w:hyperlink>
      <w:r w:rsidR="002C65D2" w:rsidRPr="00DC5111">
        <w:rPr>
          <w:rFonts w:ascii="Times New Roman" w:hAnsi="Times New Roman" w:cs="Times New Roman"/>
          <w:sz w:val="28"/>
          <w:szCs w:val="28"/>
        </w:rPr>
        <w:t xml:space="preserve"> </w:t>
      </w:r>
      <w:r w:rsidR="002C65D2" w:rsidRPr="002C65D2">
        <w:rPr>
          <w:rFonts w:ascii="Times New Roman" w:hAnsi="Times New Roman" w:cs="Times New Roman"/>
          <w:sz w:val="28"/>
          <w:szCs w:val="28"/>
        </w:rPr>
        <w:t>настоящего Положения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 о конкурсном отборе крестьянских (фермерских) хозяйств и сельскохозяйственных потребительских кооперативов в Новосибирской области на право получения гранта в форме субсидии на развитие семейной фермы, гранта в форме субсидии на развитие материально-технической базы сельскохозяйственного потребительского кооператива, гранта в форме субсидии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65D2" w:rsidRPr="002C65D2">
        <w:rPr>
          <w:rFonts w:ascii="Times New Roman" w:hAnsi="Times New Roman" w:cs="Times New Roman"/>
          <w:sz w:val="28"/>
          <w:szCs w:val="28"/>
        </w:rPr>
        <w:t>Агропрогресс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C65D2" w:rsidRPr="002C65D2">
        <w:rPr>
          <w:rFonts w:ascii="Times New Roman" w:hAnsi="Times New Roman" w:cs="Times New Roman"/>
          <w:sz w:val="28"/>
          <w:szCs w:val="28"/>
        </w:rPr>
        <w:t xml:space="preserve">, гранта в форме субсидии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2C65D2" w:rsidRPr="002C65D2">
        <w:rPr>
          <w:rFonts w:ascii="Times New Roman" w:hAnsi="Times New Roman" w:cs="Times New Roman"/>
          <w:sz w:val="28"/>
          <w:szCs w:val="28"/>
        </w:rPr>
        <w:t>Агростартап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  <w:r w:rsidR="002C65D2" w:rsidRPr="002C65D2">
        <w:rPr>
          <w:rFonts w:ascii="Times New Roman" w:hAnsi="Times New Roman" w:cs="Times New Roman"/>
          <w:sz w:val="28"/>
          <w:szCs w:val="28"/>
        </w:rPr>
        <w:t>;</w:t>
      </w:r>
      <w:bookmarkStart w:id="0" w:name="_GoBack"/>
      <w:bookmarkEnd w:id="0"/>
    </w:p>
    <w:p w:rsidR="002C65D2" w:rsidRPr="002C65D2" w:rsidRDefault="00DC5111" w:rsidP="002C65D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м) </w:t>
      </w:r>
      <w:r w:rsidR="002C65D2" w:rsidRPr="002C65D2">
        <w:rPr>
          <w:rFonts w:ascii="Times New Roman" w:hAnsi="Times New Roman" w:cs="Times New Roman"/>
          <w:sz w:val="28"/>
          <w:szCs w:val="28"/>
        </w:rPr>
        <w:t>заявитель обязуется достичь плановых показателей деятельности, обязательство по исполнению которых включается в соглашение, заключаемое между заявителем и министерством сельского хозяйства Новосибирской области</w:t>
      </w:r>
      <w:r w:rsidR="002C65D2" w:rsidRPr="002C65D2">
        <w:rPr>
          <w:rFonts w:ascii="Times New Roman" w:hAnsi="Times New Roman" w:cs="Times New Roman"/>
          <w:sz w:val="28"/>
          <w:szCs w:val="28"/>
        </w:rPr>
        <w:t>.</w:t>
      </w:r>
    </w:p>
    <w:p w:rsidR="002C65D2" w:rsidRPr="00773AAC" w:rsidRDefault="002C65D2" w:rsidP="00773AA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EC1B04" w:rsidRPr="00773AAC" w:rsidRDefault="00DC5111" w:rsidP="00773AAC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EC1B04" w:rsidRPr="00773AAC" w:rsidSect="00773AAC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A1"/>
    <w:rsid w:val="000858A1"/>
    <w:rsid w:val="00130F9A"/>
    <w:rsid w:val="002C65D2"/>
    <w:rsid w:val="004B7240"/>
    <w:rsid w:val="00773AAC"/>
    <w:rsid w:val="00DC5111"/>
    <w:rsid w:val="00FC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6E612F"/>
  <w15:chartTrackingRefBased/>
  <w15:docId w15:val="{3DF153A6-301A-4CA0-A20D-DE7E4564E0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58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E9175C16597338149AE8DE03C4E1C95FDEF390E0534E759FD4926A51F473868240CC1AFE4B7ED4DE4EC74095937D40764BF1EBEFFB7489C199FD5946w6n2F" TargetMode="External"/><Relationship Id="rId5" Type="http://schemas.openxmlformats.org/officeDocument/2006/relationships/hyperlink" Target="consultantplus://offline/ref=E9175C16597338149AE8DE03C4E1C95FDEF390E0534E759FD4926A51F473868240CC1AFE4B7ED4DE4FC1439E9E7D40764BF1EBEFFB7489C199FD5946w6n2F" TargetMode="External"/><Relationship Id="rId4" Type="http://schemas.openxmlformats.org/officeDocument/2006/relationships/hyperlink" Target="consultantplus://offline/ref=E9175C16597338149AE8C00ED28D9756D4F0CFE55B4477C08CC06C06AB2380D7008C1CAB0D33DBDB49CF17C6DF2319270DBAE6E9E76889C5w8n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Кириенко Марина Анатольевна</dc:creator>
  <cp:keywords/>
  <dc:description/>
  <cp:lastModifiedBy>Алексеева Мария Владимировна</cp:lastModifiedBy>
  <cp:revision>2</cp:revision>
  <dcterms:created xsi:type="dcterms:W3CDTF">2021-06-02T05:54:00Z</dcterms:created>
  <dcterms:modified xsi:type="dcterms:W3CDTF">2021-06-02T05:54:00Z</dcterms:modified>
</cp:coreProperties>
</file>