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A5" w:rsidRPr="00322503" w:rsidRDefault="00322503" w:rsidP="00DA03A5">
      <w:pPr>
        <w:ind w:firstLine="708"/>
        <w:jc w:val="both"/>
        <w:rPr>
          <w:b/>
        </w:rPr>
      </w:pPr>
      <w:r w:rsidRPr="00322503">
        <w:rPr>
          <w:b/>
        </w:rPr>
        <w:t>Министерство сельского хозяйства Новосибирской области</w:t>
      </w:r>
    </w:p>
    <w:p w:rsidR="00322503" w:rsidRDefault="00322503" w:rsidP="00DA03A5">
      <w:pPr>
        <w:ind w:firstLine="708"/>
        <w:jc w:val="both"/>
      </w:pPr>
    </w:p>
    <w:p w:rsidR="00322503" w:rsidRDefault="00322503" w:rsidP="00322503">
      <w:pPr>
        <w:jc w:val="both"/>
      </w:pPr>
      <w:r>
        <w:t>Почтовый адрес: 630007, г. Новосибирск, Красный проспект, 18</w:t>
      </w:r>
    </w:p>
    <w:p w:rsidR="00322503" w:rsidRDefault="00322503" w:rsidP="00322503">
      <w:pPr>
        <w:jc w:val="both"/>
      </w:pPr>
      <w:r>
        <w:t>Юридический адрес: 630007, г. Новосибирск, Красный проспект, 18</w:t>
      </w:r>
    </w:p>
    <w:p w:rsidR="00DA03A5" w:rsidRDefault="00DA03A5" w:rsidP="00DA03A5">
      <w:pPr>
        <w:autoSpaceDE/>
        <w:jc w:val="both"/>
      </w:pPr>
      <w:r>
        <w:t>ИНН 5406634656</w:t>
      </w:r>
    </w:p>
    <w:p w:rsidR="00DA03A5" w:rsidRDefault="00DA03A5" w:rsidP="00DA03A5">
      <w:pPr>
        <w:autoSpaceDE/>
        <w:jc w:val="both"/>
      </w:pPr>
      <w:r>
        <w:t>КПП 540601001</w:t>
      </w:r>
    </w:p>
    <w:p w:rsidR="00DA03A5" w:rsidRDefault="00DA03A5" w:rsidP="00DA03A5">
      <w:pPr>
        <w:autoSpaceDE/>
        <w:jc w:val="both"/>
      </w:pPr>
      <w:r>
        <w:t>ОКТМО 50701000</w:t>
      </w:r>
    </w:p>
    <w:p w:rsidR="00DA03A5" w:rsidRDefault="00DA03A5" w:rsidP="00DA03A5">
      <w:pPr>
        <w:autoSpaceDE/>
        <w:jc w:val="both"/>
        <w:rPr>
          <w:highlight w:val="yellow"/>
        </w:rPr>
      </w:pPr>
      <w:r>
        <w:t xml:space="preserve">Р/С </w:t>
      </w:r>
      <w:r w:rsidR="00322503">
        <w:t>40201810200000100045</w:t>
      </w:r>
    </w:p>
    <w:p w:rsidR="00DA03A5" w:rsidRDefault="00DA03A5" w:rsidP="00DA03A5">
      <w:pPr>
        <w:autoSpaceDE/>
        <w:jc w:val="both"/>
      </w:pPr>
      <w:r>
        <w:t>БИК 045004001</w:t>
      </w:r>
    </w:p>
    <w:p w:rsidR="00DA03A5" w:rsidRDefault="00DA03A5" w:rsidP="00DA03A5">
      <w:pPr>
        <w:jc w:val="both"/>
      </w:pPr>
      <w:r w:rsidRPr="00322503">
        <w:t>СИБИРСКОЕ ГУ БАНКА РОССИИ г. НОВОСИБИРСК</w:t>
      </w:r>
    </w:p>
    <w:p w:rsidR="00322503" w:rsidRDefault="00322503" w:rsidP="00DA03A5">
      <w:pPr>
        <w:jc w:val="both"/>
      </w:pPr>
      <w:r>
        <w:t>ОГРН 1105476023234</w:t>
      </w:r>
    </w:p>
    <w:p w:rsidR="00322503" w:rsidRDefault="00322503" w:rsidP="00DA03A5">
      <w:pPr>
        <w:jc w:val="both"/>
      </w:pPr>
      <w:r>
        <w:t>ОКПО 00097927</w:t>
      </w:r>
    </w:p>
    <w:p w:rsidR="00322503" w:rsidRDefault="00322503" w:rsidP="00DA03A5">
      <w:pPr>
        <w:jc w:val="both"/>
      </w:pPr>
      <w:r>
        <w:t>ОКТМО 50701000</w:t>
      </w:r>
    </w:p>
    <w:p w:rsidR="00322503" w:rsidRDefault="00322503" w:rsidP="00DA03A5">
      <w:pPr>
        <w:jc w:val="both"/>
      </w:pPr>
    </w:p>
    <w:p w:rsidR="00322503" w:rsidRDefault="00322503" w:rsidP="00DA03A5">
      <w:pPr>
        <w:jc w:val="both"/>
      </w:pPr>
      <w:r>
        <w:t xml:space="preserve">Руководитель: </w:t>
      </w:r>
    </w:p>
    <w:p w:rsidR="00322503" w:rsidRDefault="00322503" w:rsidP="00DA03A5">
      <w:pPr>
        <w:jc w:val="both"/>
      </w:pPr>
      <w:r>
        <w:t>Министр сельского хозяйства Новосибирской области -  Лещенко Евгений Михайлович</w:t>
      </w:r>
      <w:r w:rsidR="008C28C9">
        <w:t xml:space="preserve"> (действует на основании Положения о министерстве</w:t>
      </w:r>
      <w:r w:rsidR="00B24DC8">
        <w:t xml:space="preserve"> сельского хозяйства Новосибирской области, утвержденного постановлением Правительства Новосибирской области от 01.02.2016 № 9-п</w:t>
      </w:r>
      <w:r w:rsidR="008C28C9">
        <w:t>)</w:t>
      </w:r>
    </w:p>
    <w:p w:rsidR="00322503" w:rsidRDefault="00322503" w:rsidP="00DA03A5">
      <w:pPr>
        <w:jc w:val="both"/>
      </w:pPr>
    </w:p>
    <w:p w:rsidR="00322503" w:rsidRPr="00322503" w:rsidRDefault="00B24DC8" w:rsidP="00DA03A5">
      <w:pPr>
        <w:jc w:val="both"/>
      </w:pPr>
      <w:r>
        <w:t>Заместитель начальника управления-начальник отдела государственной поддержки и бюджетного учета-г</w:t>
      </w:r>
      <w:bookmarkStart w:id="0" w:name="_GoBack"/>
      <w:bookmarkEnd w:id="0"/>
      <w:r w:rsidR="00322503">
        <w:t>лавный бухгалтер –</w:t>
      </w:r>
      <w:r w:rsidR="00A347F2">
        <w:t xml:space="preserve"> Козырева Елена Михайловна</w:t>
      </w:r>
    </w:p>
    <w:sectPr w:rsidR="00322503" w:rsidRPr="0032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89"/>
    <w:rsid w:val="00134B89"/>
    <w:rsid w:val="001B156A"/>
    <w:rsid w:val="00322503"/>
    <w:rsid w:val="00504C39"/>
    <w:rsid w:val="008C28C9"/>
    <w:rsid w:val="008D0612"/>
    <w:rsid w:val="00A347F2"/>
    <w:rsid w:val="00B24DC8"/>
    <w:rsid w:val="00DA03A5"/>
    <w:rsid w:val="00E2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7F12"/>
  <w15:chartTrackingRefBased/>
  <w15:docId w15:val="{60E3AD1C-9EFA-4D6D-94C6-E4872F21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656</Characters>
  <Application>Microsoft Office Word</Application>
  <DocSecurity>0</DocSecurity>
  <Lines>5</Lines>
  <Paragraphs>1</Paragraphs>
  <ScaleCrop>false</ScaleCrop>
  <Company>PNO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Наталья Васильевна</dc:creator>
  <cp:keywords/>
  <dc:description/>
  <cp:lastModifiedBy>Багауитдинова Лариса Даянитдиновна</cp:lastModifiedBy>
  <cp:revision>16</cp:revision>
  <dcterms:created xsi:type="dcterms:W3CDTF">2018-06-07T03:45:00Z</dcterms:created>
  <dcterms:modified xsi:type="dcterms:W3CDTF">2020-04-10T04:56:00Z</dcterms:modified>
</cp:coreProperties>
</file>