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9D" w:rsidRPr="00CA6537" w:rsidRDefault="006105D8" w:rsidP="00CA65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653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06AA8" w:rsidRPr="00CA6537" w:rsidRDefault="00306AA8" w:rsidP="00CA653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AF0" w:rsidRPr="00CA6537" w:rsidRDefault="004B1AF0" w:rsidP="00CA653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0C45" w:rsidRPr="00CA6537" w:rsidRDefault="004B1AF0" w:rsidP="00CA65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</w:t>
      </w:r>
    </w:p>
    <w:p w:rsidR="00810C45" w:rsidRPr="00CA6537" w:rsidRDefault="00810C45" w:rsidP="00CA65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правоприменительной практики контрольно-надзорной деятельности</w:t>
      </w:r>
      <w:r w:rsidR="000D64D4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AA8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</w:t>
      </w:r>
      <w:r w:rsidR="00E30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хозяйства</w:t>
      </w:r>
      <w:r w:rsidR="00306AA8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306AA8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0</w:t>
      </w:r>
      <w:r w:rsidR="00E306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061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227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227F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27F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227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D64D4" w:rsidRPr="00CA6537" w:rsidRDefault="000D64D4" w:rsidP="00CA65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B43" w:rsidRPr="00CA6537" w:rsidRDefault="000D64D4" w:rsidP="0001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правоприменительной практики контрольно-надзорной деятельности министерства </w:t>
      </w:r>
      <w:r w:rsidR="00E3061A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30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хозяйства</w:t>
      </w: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министерство) за период с </w:t>
      </w:r>
      <w:r w:rsidR="00E3061A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306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061A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061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3061A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C06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061A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C061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61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C06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4B43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подготовлен в целях:</w:t>
      </w:r>
    </w:p>
    <w:p w:rsidR="000D64D4" w:rsidRPr="00CA6537" w:rsidRDefault="00D34B43" w:rsidP="0001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единства практики  применения министерством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</w:t>
      </w:r>
      <w:r w:rsidR="00E072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D34B43" w:rsidRPr="00CA6537" w:rsidRDefault="009D747D" w:rsidP="0001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доступности сведений о правоприменительной практики министерства путем их публикации для сведения подконтрольных субъектов;</w:t>
      </w:r>
    </w:p>
    <w:p w:rsidR="00D34B43" w:rsidRPr="00CA6537" w:rsidRDefault="00D34B43" w:rsidP="0001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количества нарушений обязательных требований и повышения уровня защищенности охраняемых законом ценностей за счет обеспечения информированности подконтрольных субъектов о практике правоприменения обязательных требований;</w:t>
      </w:r>
    </w:p>
    <w:p w:rsidR="009D747D" w:rsidRPr="00CA6537" w:rsidRDefault="009D747D" w:rsidP="0001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уровня защищенности охраняемых законом ценностей в сферах производства и оказания услуг за счет обеспечения соблюдения обязательных требований;</w:t>
      </w:r>
    </w:p>
    <w:p w:rsidR="009D747D" w:rsidRPr="00CA6537" w:rsidRDefault="009D747D" w:rsidP="0001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9D747D" w:rsidRPr="00CA6537" w:rsidRDefault="009D747D" w:rsidP="0001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контрольно-надзорные функции:</w:t>
      </w:r>
    </w:p>
    <w:p w:rsidR="009D747D" w:rsidRPr="00CA6537" w:rsidRDefault="009D747D" w:rsidP="00016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законодательства в </w:t>
      </w:r>
      <w:r w:rsidR="00E3061A">
        <w:rPr>
          <w:rFonts w:ascii="Times New Roman" w:hAnsi="Times New Roman" w:cs="Times New Roman"/>
          <w:sz w:val="28"/>
          <w:szCs w:val="28"/>
        </w:rPr>
        <w:t>области племенного животноводства на территории Новосибирской области</w:t>
      </w:r>
      <w:r w:rsidR="00E30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C45" w:rsidRPr="00CA6537" w:rsidRDefault="00810C45" w:rsidP="0001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="00A16F15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мероприятий</w:t>
      </w: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F15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обязательных требований </w:t>
      </w:r>
      <w:r w:rsidR="009D747D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следующими</w:t>
      </w:r>
      <w:r w:rsidR="00A16F15"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5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C336DD" w:rsidRPr="00601488" w:rsidRDefault="00C336DD" w:rsidP="000161B0">
      <w:pPr>
        <w:pStyle w:val="ad"/>
        <w:shd w:val="clear" w:color="auto" w:fill="FFFFFF" w:themeFill="background1"/>
      </w:pPr>
      <w:r w:rsidRPr="00601488">
        <w:t>Федеральны</w:t>
      </w:r>
      <w:r>
        <w:t>м</w:t>
      </w:r>
      <w:r w:rsidRPr="00601488">
        <w:t xml:space="preserve"> закон</w:t>
      </w:r>
      <w:r>
        <w:t>ом</w:t>
      </w:r>
      <w:r w:rsidRPr="00601488"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336DD" w:rsidRPr="00601488" w:rsidRDefault="00C336DD" w:rsidP="000161B0">
      <w:pPr>
        <w:pStyle w:val="ad"/>
        <w:shd w:val="clear" w:color="auto" w:fill="FFFFFF" w:themeFill="background1"/>
      </w:pPr>
      <w:r w:rsidRPr="00601488">
        <w:t>Федеральны</w:t>
      </w:r>
      <w:r w:rsidR="002B2D41">
        <w:t>м</w:t>
      </w:r>
      <w:r w:rsidRPr="00601488">
        <w:t xml:space="preserve"> закон</w:t>
      </w:r>
      <w:r w:rsidR="002B2D41">
        <w:t>ом</w:t>
      </w:r>
      <w:r w:rsidRPr="00601488">
        <w:t xml:space="preserve"> от 02.05.2006 № 59-ФЗ «О порядке рассмотрения обращений граждан Российской Федерации»; </w:t>
      </w:r>
    </w:p>
    <w:p w:rsidR="00C336DD" w:rsidRPr="00601488" w:rsidRDefault="00C336DD" w:rsidP="000161B0">
      <w:pPr>
        <w:pStyle w:val="ad"/>
        <w:shd w:val="clear" w:color="auto" w:fill="FFFFFF" w:themeFill="background1"/>
      </w:pPr>
      <w:r w:rsidRPr="00601488">
        <w:t>Федеральны</w:t>
      </w:r>
      <w:r w:rsidR="002B2D41">
        <w:t>м</w:t>
      </w:r>
      <w:r w:rsidRPr="00601488">
        <w:t xml:space="preserve"> закон</w:t>
      </w:r>
      <w:r w:rsidR="002B2D41">
        <w:t>ом</w:t>
      </w:r>
      <w:r w:rsidRPr="00601488">
        <w:t xml:space="preserve"> от 09.02.2009 № 8-ФЗ «Об обеспечении доступа к информации о деятельности государственных органов и органов местного самоуправления»;  </w:t>
      </w:r>
    </w:p>
    <w:p w:rsidR="00C336DD" w:rsidRPr="00601488" w:rsidRDefault="00C336DD" w:rsidP="000161B0">
      <w:pPr>
        <w:pStyle w:val="ad"/>
        <w:shd w:val="clear" w:color="auto" w:fill="FFFFFF" w:themeFill="background1"/>
      </w:pPr>
      <w:r w:rsidRPr="00601488">
        <w:t>Закон</w:t>
      </w:r>
      <w:r w:rsidR="002B2D41">
        <w:t>ом</w:t>
      </w:r>
      <w:r w:rsidRPr="00601488">
        <w:t xml:space="preserve"> Российской Федерации от 27.04.1993 № 4866-1 «Об обжаловании в суд действий и решений, нарушающих права и свободы граждан»; </w:t>
      </w:r>
    </w:p>
    <w:p w:rsidR="00C336DD" w:rsidRPr="00601488" w:rsidRDefault="00C336DD" w:rsidP="000161B0">
      <w:pPr>
        <w:pStyle w:val="ad"/>
        <w:shd w:val="clear" w:color="auto" w:fill="FFFFFF" w:themeFill="background1"/>
      </w:pPr>
      <w:r w:rsidRPr="00601488">
        <w:t>приказ</w:t>
      </w:r>
      <w:r w:rsidR="002B2D41">
        <w:t>ом</w:t>
      </w:r>
      <w:r w:rsidRPr="00601488">
        <w:t xml:space="preserve"> Министерства экономического развития Российской Федерации от 30.04.2009  №  141 «О реализации положений Федерального закона «О защите прав </w:t>
      </w:r>
      <w:r w:rsidRPr="00601488">
        <w:lastRenderedPageBreak/>
        <w:t xml:space="preserve">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053D2E" w:rsidRDefault="00053D2E" w:rsidP="000161B0">
      <w:pPr>
        <w:pStyle w:val="ad"/>
        <w:shd w:val="clear" w:color="auto" w:fill="FFFFFF" w:themeFill="background1"/>
      </w:pPr>
      <w:r>
        <w:t>Федеральным законом от 03.08.1995 № 123-ФЗ «О племенном животноводстве»;</w:t>
      </w:r>
    </w:p>
    <w:p w:rsidR="00053D2E" w:rsidRDefault="00053D2E" w:rsidP="000161B0">
      <w:pPr>
        <w:pStyle w:val="ad"/>
        <w:shd w:val="clear" w:color="auto" w:fill="FFFFFF" w:themeFill="background1"/>
      </w:pPr>
      <w:r>
        <w:t>приказом</w:t>
      </w:r>
      <w:r w:rsidRPr="000D0F87">
        <w:t xml:space="preserve"> </w:t>
      </w:r>
      <w:r>
        <w:t>М</w:t>
      </w:r>
      <w:r w:rsidRPr="000D0F87">
        <w:t>ини</w:t>
      </w:r>
      <w:r>
        <w:t>стерства сельского хозяйства РФ от 17 ноября 2011 № 431 «Об утверждении правил в области племенного животноводства «Виды организаций, осуществляющих деятельность в области племенного животноводства»;</w:t>
      </w:r>
    </w:p>
    <w:p w:rsidR="00053D2E" w:rsidRDefault="00053D2E" w:rsidP="000161B0">
      <w:pPr>
        <w:pStyle w:val="ad"/>
        <w:shd w:val="clear" w:color="auto" w:fill="FFFFFF" w:themeFill="background1"/>
      </w:pPr>
      <w:r w:rsidRPr="00F24B3D">
        <w:t xml:space="preserve">приказом </w:t>
      </w:r>
      <w:r>
        <w:t>М</w:t>
      </w:r>
      <w:r w:rsidRPr="00F24B3D">
        <w:t>инистерства сельского хозяйства РФ</w:t>
      </w:r>
      <w:r w:rsidRPr="00053D2E">
        <w:t xml:space="preserve"> </w:t>
      </w:r>
      <w:r>
        <w:t>от 02.08.2010 № 270 «Об утверждении порядка и условий проведения бонитировки племенного крупного рогатого скота мясного направления продуктивности»;</w:t>
      </w:r>
    </w:p>
    <w:p w:rsidR="00053D2E" w:rsidRPr="00692CAF" w:rsidRDefault="00053D2E" w:rsidP="000161B0">
      <w:pPr>
        <w:pStyle w:val="ad"/>
        <w:shd w:val="clear" w:color="auto" w:fill="FFFFFF" w:themeFill="background1"/>
      </w:pPr>
      <w:r w:rsidRPr="00692CAF">
        <w:t xml:space="preserve">приказом </w:t>
      </w:r>
      <w:r>
        <w:t>М</w:t>
      </w:r>
      <w:r w:rsidRPr="00692CAF">
        <w:t xml:space="preserve">инистерства сельского хозяйства РФ </w:t>
      </w:r>
      <w:r>
        <w:t>от 07.05.2009 № 179</w:t>
      </w:r>
      <w:r w:rsidRPr="00692CAF">
        <w:t xml:space="preserve"> «Об утверждении порядка и условий п</w:t>
      </w:r>
      <w:r>
        <w:t>роведения бонитировки племенных свиней»</w:t>
      </w:r>
      <w:r w:rsidRPr="00692CAF">
        <w:t>;</w:t>
      </w:r>
    </w:p>
    <w:p w:rsidR="00053D2E" w:rsidRDefault="00053D2E" w:rsidP="000161B0">
      <w:pPr>
        <w:pStyle w:val="ad"/>
        <w:shd w:val="clear" w:color="auto" w:fill="FFFFFF" w:themeFill="background1"/>
      </w:pPr>
      <w:r>
        <w:t>приказом М</w:t>
      </w:r>
      <w:r w:rsidRPr="00E1498D">
        <w:t xml:space="preserve">инистерства сельского хозяйства РФ </w:t>
      </w:r>
      <w:r>
        <w:t>от 20.02.2012 № 122</w:t>
      </w:r>
      <w:r w:rsidRPr="00E1498D">
        <w:t xml:space="preserve"> «Об утверждении</w:t>
      </w:r>
      <w:r>
        <w:t xml:space="preserve"> Правил ведения учета данных в племенном свиноводстве»;</w:t>
      </w:r>
    </w:p>
    <w:p w:rsidR="00053D2E" w:rsidRDefault="00053D2E" w:rsidP="000161B0">
      <w:pPr>
        <w:pStyle w:val="ad"/>
        <w:shd w:val="clear" w:color="auto" w:fill="FFFFFF" w:themeFill="background1"/>
      </w:pPr>
      <w:r w:rsidRPr="00820D15">
        <w:t>приказом минист</w:t>
      </w:r>
      <w:r>
        <w:t>ерства сельского хозяйства РФ от 05.10.2010 № 335 «Об утверждении Порядков и условий проведения бонитировки племенных овец тонкорунных пород, полутонкорунных пород и пород мясного направления продуктивности»;</w:t>
      </w:r>
    </w:p>
    <w:p w:rsidR="00053D2E" w:rsidRPr="00222D47" w:rsidRDefault="00053D2E" w:rsidP="000161B0">
      <w:pPr>
        <w:pStyle w:val="ad"/>
        <w:shd w:val="clear" w:color="auto" w:fill="FFFFFF" w:themeFill="background1"/>
      </w:pPr>
      <w:r w:rsidRPr="00222D47">
        <w:t>Постановление</w:t>
      </w:r>
      <w:r>
        <w:t>м</w:t>
      </w:r>
      <w:r w:rsidRPr="00222D47">
        <w:t xml:space="preserve"> Правительства Новосибирской области от 19.03.2013 № 104-п «О порядке организации и осуществления регионального государственного надзора в области племенного животноводства на территории Новосибирской области». </w:t>
      </w:r>
    </w:p>
    <w:p w:rsidR="00053D2E" w:rsidRPr="0088172D" w:rsidRDefault="00053D2E" w:rsidP="000161B0">
      <w:pPr>
        <w:pStyle w:val="ad"/>
        <w:shd w:val="clear" w:color="auto" w:fill="FFFFFF" w:themeFill="background1"/>
      </w:pPr>
      <w:r>
        <w:rPr>
          <w:bCs/>
        </w:rPr>
        <w:t>а</w:t>
      </w:r>
      <w:r w:rsidRPr="00222D47">
        <w:rPr>
          <w:bCs/>
        </w:rPr>
        <w:t>дминистративны</w:t>
      </w:r>
      <w:r>
        <w:rPr>
          <w:bCs/>
        </w:rPr>
        <w:t>м</w:t>
      </w:r>
      <w:r w:rsidRPr="00222D47">
        <w:rPr>
          <w:bCs/>
        </w:rPr>
        <w:t xml:space="preserve"> регламент</w:t>
      </w:r>
      <w:r>
        <w:rPr>
          <w:bCs/>
        </w:rPr>
        <w:t>ом</w:t>
      </w:r>
      <w:r w:rsidRPr="00222D47">
        <w:t xml:space="preserve"> </w:t>
      </w:r>
      <w:r w:rsidRPr="00222D47">
        <w:rPr>
          <w:bCs/>
        </w:rPr>
        <w:t>исполнения государственной функции по осуществлению регионального государственного надзора в области племенного животноводства</w:t>
      </w:r>
      <w:r w:rsidRPr="00222D47">
        <w:t xml:space="preserve"> </w:t>
      </w:r>
      <w:r w:rsidRPr="00222D47">
        <w:rPr>
          <w:bCs/>
        </w:rPr>
        <w:t>на территории Новосибирской области</w:t>
      </w:r>
      <w:r>
        <w:rPr>
          <w:bCs/>
        </w:rPr>
        <w:t>,</w:t>
      </w:r>
      <w:r w:rsidRPr="00222D47">
        <w:rPr>
          <w:bCs/>
        </w:rPr>
        <w:t xml:space="preserve"> утвержден</w:t>
      </w:r>
      <w:r>
        <w:rPr>
          <w:bCs/>
        </w:rPr>
        <w:t>ным</w:t>
      </w:r>
      <w:r w:rsidRPr="00222D47">
        <w:rPr>
          <w:bCs/>
        </w:rPr>
        <w:t xml:space="preserve"> приказом министерства сельского хозяйства Новосибирской области от</w:t>
      </w:r>
      <w:r>
        <w:rPr>
          <w:bCs/>
        </w:rPr>
        <w:t xml:space="preserve"> </w:t>
      </w:r>
      <w:r w:rsidRPr="00222D47">
        <w:rPr>
          <w:bCs/>
        </w:rPr>
        <w:t>14.01.2014 № 2-нпа.</w:t>
      </w:r>
    </w:p>
    <w:p w:rsidR="002B2D41" w:rsidRDefault="00053D2E" w:rsidP="00016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надзор в области племенного животноводства на территории Новосибирской области </w:t>
      </w:r>
      <w:r w:rsidR="007A0564" w:rsidRPr="00CA6537">
        <w:rPr>
          <w:rFonts w:ascii="Times New Roman" w:eastAsia="Arial Unicode MS" w:hAnsi="Times New Roman" w:cs="Times New Roman"/>
          <w:sz w:val="28"/>
          <w:szCs w:val="28"/>
          <w:lang w:eastAsia="ru-RU"/>
        </w:rPr>
        <w:t>осуществляется в форме проверок</w:t>
      </w:r>
      <w:r w:rsidR="002B2D41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4D53FC" w:rsidRPr="00CA6537" w:rsidRDefault="006227F2" w:rsidP="000161B0">
      <w:pPr>
        <w:spacing w:after="25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D37B3" w:rsidRPr="00CA6537">
        <w:rPr>
          <w:rFonts w:ascii="Times New Roman" w:eastAsia="Calibri" w:hAnsi="Times New Roman" w:cs="Times New Roman"/>
          <w:sz w:val="28"/>
          <w:szCs w:val="28"/>
        </w:rPr>
        <w:t>инистерств</w:t>
      </w:r>
      <w:r>
        <w:rPr>
          <w:rFonts w:ascii="Times New Roman" w:eastAsia="Calibri" w:hAnsi="Times New Roman" w:cs="Times New Roman"/>
          <w:sz w:val="28"/>
          <w:szCs w:val="28"/>
        </w:rPr>
        <w:t>ом у</w:t>
      </w:r>
      <w:r w:rsidR="004D53FC" w:rsidRPr="00CA6537">
        <w:rPr>
          <w:rFonts w:ascii="Times New Roman" w:eastAsia="Calibri" w:hAnsi="Times New Roman" w:cs="Times New Roman"/>
          <w:sz w:val="28"/>
          <w:szCs w:val="28"/>
        </w:rPr>
        <w:t xml:space="preserve">твержден план </w:t>
      </w:r>
      <w:r w:rsidR="004D53FC" w:rsidRPr="00CA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плановых проверок</w:t>
      </w:r>
      <w:r w:rsidR="00BD37B3" w:rsidRPr="00CA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юридических лиц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D37B3" w:rsidRPr="00CA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(далее в пункте - план)</w:t>
      </w:r>
      <w:r w:rsidR="004D53FC" w:rsidRPr="00CA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53FC" w:rsidRPr="00CA6537" w:rsidRDefault="004D53FC" w:rsidP="000161B0">
      <w:pPr>
        <w:spacing w:after="255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подготовке план</w:t>
      </w:r>
      <w:r w:rsidR="00BD37B3" w:rsidRPr="00CA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министерство</w:t>
      </w:r>
      <w:r w:rsidRPr="00CA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руководствов</w:t>
      </w:r>
      <w:r w:rsidR="00BD37B3" w:rsidRPr="00CA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алось </w:t>
      </w:r>
      <w:r w:rsidRPr="00CA6537">
        <w:rPr>
          <w:rFonts w:ascii="Times New Roman" w:eastAsia="Calibri" w:hAnsi="Times New Roman" w:cs="Times New Roman"/>
          <w:sz w:val="28"/>
          <w:szCs w:val="28"/>
        </w:rPr>
        <w:t>требованиями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</w:t>
      </w:r>
      <w:r w:rsidR="006227F2">
        <w:rPr>
          <w:rFonts w:ascii="Times New Roman" w:eastAsia="Calibri" w:hAnsi="Times New Roman" w:cs="Times New Roman"/>
          <w:sz w:val="28"/>
          <w:szCs w:val="28"/>
        </w:rPr>
        <w:t>ора) и муниципального контроля»</w:t>
      </w:r>
      <w:r w:rsidRPr="00CA65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3FC" w:rsidRPr="00CA6537" w:rsidRDefault="004D53FC" w:rsidP="00016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37">
        <w:rPr>
          <w:rFonts w:ascii="Times New Roman" w:eastAsia="Calibri" w:hAnsi="Times New Roman" w:cs="Times New Roman"/>
          <w:sz w:val="28"/>
          <w:szCs w:val="28"/>
        </w:rPr>
        <w:t>Проект план</w:t>
      </w:r>
      <w:r w:rsidR="00BD37B3" w:rsidRPr="00CA6537">
        <w:rPr>
          <w:rFonts w:ascii="Times New Roman" w:eastAsia="Calibri" w:hAnsi="Times New Roman" w:cs="Times New Roman"/>
          <w:sz w:val="28"/>
          <w:szCs w:val="28"/>
        </w:rPr>
        <w:t>а</w:t>
      </w:r>
      <w:r w:rsidRPr="00CA6537">
        <w:rPr>
          <w:rFonts w:ascii="Times New Roman" w:eastAsia="Calibri" w:hAnsi="Times New Roman" w:cs="Times New Roman"/>
          <w:sz w:val="28"/>
          <w:szCs w:val="28"/>
        </w:rPr>
        <w:t xml:space="preserve"> прош</w:t>
      </w:r>
      <w:r w:rsidR="00BD37B3" w:rsidRPr="00CA6537">
        <w:rPr>
          <w:rFonts w:ascii="Times New Roman" w:eastAsia="Calibri" w:hAnsi="Times New Roman" w:cs="Times New Roman"/>
          <w:sz w:val="28"/>
          <w:szCs w:val="28"/>
        </w:rPr>
        <w:t>ел</w:t>
      </w:r>
      <w:r w:rsidRPr="00CA6537">
        <w:rPr>
          <w:rFonts w:ascii="Times New Roman" w:eastAsia="Calibri" w:hAnsi="Times New Roman" w:cs="Times New Roman"/>
          <w:sz w:val="28"/>
          <w:szCs w:val="28"/>
        </w:rPr>
        <w:t xml:space="preserve"> процедуру согласования с прокуратурой Новосибирской области</w:t>
      </w:r>
      <w:r w:rsidR="00BD37B3" w:rsidRPr="00CA65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3FC" w:rsidRDefault="004D53FC" w:rsidP="000161B0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37">
        <w:rPr>
          <w:rFonts w:ascii="Times New Roman" w:eastAsia="Calibri" w:hAnsi="Times New Roman" w:cs="Times New Roman"/>
          <w:sz w:val="28"/>
          <w:szCs w:val="28"/>
        </w:rPr>
        <w:t>Утвержденны</w:t>
      </w:r>
      <w:r w:rsidR="00BD37B3" w:rsidRPr="00CA6537">
        <w:rPr>
          <w:rFonts w:ascii="Times New Roman" w:eastAsia="Calibri" w:hAnsi="Times New Roman" w:cs="Times New Roman"/>
          <w:sz w:val="28"/>
          <w:szCs w:val="28"/>
        </w:rPr>
        <w:t>й приказом министерства план</w:t>
      </w:r>
      <w:r w:rsidR="000E4657" w:rsidRPr="00CA6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7F2">
        <w:rPr>
          <w:rFonts w:ascii="Times New Roman" w:eastAsia="Calibri" w:hAnsi="Times New Roman" w:cs="Times New Roman"/>
          <w:sz w:val="28"/>
          <w:szCs w:val="28"/>
        </w:rPr>
        <w:t xml:space="preserve">был </w:t>
      </w:r>
      <w:r w:rsidR="000E4657" w:rsidRPr="00CA6537">
        <w:rPr>
          <w:rFonts w:ascii="Times New Roman" w:eastAsia="Calibri" w:hAnsi="Times New Roman" w:cs="Times New Roman"/>
          <w:sz w:val="28"/>
          <w:szCs w:val="28"/>
        </w:rPr>
        <w:t>размещен</w:t>
      </w:r>
      <w:r w:rsidRPr="00CA6537">
        <w:rPr>
          <w:rFonts w:ascii="Times New Roman" w:eastAsia="Calibri" w:hAnsi="Times New Roman" w:cs="Times New Roman"/>
          <w:sz w:val="28"/>
          <w:szCs w:val="28"/>
        </w:rPr>
        <w:t xml:space="preserve"> на официальном </w:t>
      </w:r>
      <w:r w:rsidR="00BD37B3" w:rsidRPr="00CA6537">
        <w:rPr>
          <w:rFonts w:ascii="Times New Roman" w:eastAsia="Calibri" w:hAnsi="Times New Roman" w:cs="Times New Roman"/>
          <w:sz w:val="28"/>
          <w:szCs w:val="28"/>
        </w:rPr>
        <w:t>сайте министерства</w:t>
      </w:r>
      <w:r w:rsidRPr="00CA6537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</w:t>
      </w:r>
      <w:r w:rsidR="0036713C" w:rsidRPr="00CA6537">
        <w:rPr>
          <w:rFonts w:ascii="Times New Roman" w:eastAsia="Calibri" w:hAnsi="Times New Roman" w:cs="Times New Roman"/>
          <w:sz w:val="28"/>
          <w:szCs w:val="28"/>
        </w:rPr>
        <w:t>»</w:t>
      </w:r>
      <w:r w:rsidR="00B54F8E" w:rsidRPr="00CA6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6227F2" w:rsidRPr="006227F2">
          <w:rPr>
            <w:rFonts w:ascii="Times New Roman" w:eastAsia="Calibri" w:hAnsi="Times New Roman" w:cs="Times New Roman"/>
            <w:sz w:val="28"/>
            <w:szCs w:val="28"/>
          </w:rPr>
          <w:t>http://mcx.nso.ru/page/1532</w:t>
        </w:r>
      </w:hyperlink>
      <w:r w:rsidR="006227F2" w:rsidRPr="006227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C3D90" w:rsidRDefault="00050D91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формы проверки (документарной или выездной) определяется в каждом конкретном случае и индивидуально в отношении каждого субъекта  контроля, исходя из требуемых мероприятий для достижения целей и задач проверки.</w:t>
      </w:r>
    </w:p>
    <w:p w:rsidR="00C36B30" w:rsidRDefault="006227F2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37">
        <w:rPr>
          <w:rFonts w:ascii="Times New Roman" w:hAnsi="Times New Roman" w:cs="Times New Roman"/>
          <w:sz w:val="28"/>
          <w:szCs w:val="28"/>
        </w:rPr>
        <w:lastRenderedPageBreak/>
        <w:t>За отчетный период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не п</w:t>
      </w:r>
      <w:r w:rsidRPr="00CA6537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 xml:space="preserve">одило </w:t>
      </w:r>
      <w:r w:rsidRPr="00CA6537">
        <w:rPr>
          <w:rFonts w:ascii="Times New Roman" w:hAnsi="Times New Roman" w:cs="Times New Roman"/>
          <w:sz w:val="28"/>
          <w:szCs w:val="28"/>
        </w:rPr>
        <w:t>внеплановы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6537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C36B30">
        <w:rPr>
          <w:rFonts w:ascii="Times New Roman" w:hAnsi="Times New Roman" w:cs="Times New Roman"/>
          <w:sz w:val="28"/>
          <w:szCs w:val="28"/>
        </w:rPr>
        <w:t>, в связи с отсутствием оснований для их проведения.</w:t>
      </w:r>
    </w:p>
    <w:p w:rsidR="00C36B30" w:rsidRDefault="00C36B30" w:rsidP="000161B0">
      <w:pPr>
        <w:pStyle w:val="ad"/>
        <w:shd w:val="clear" w:color="auto" w:fill="FFFFFF" w:themeFill="background1"/>
      </w:pPr>
      <w:r>
        <w:t>За 2016</w:t>
      </w:r>
      <w:r w:rsidRPr="00B85002">
        <w:t xml:space="preserve"> год </w:t>
      </w:r>
      <w:r>
        <w:t>министерством проведено 7 выездных плановых</w:t>
      </w:r>
      <w:r w:rsidRPr="00B85002">
        <w:t xml:space="preserve"> проверок </w:t>
      </w:r>
      <w:r w:rsidRPr="009E22A5">
        <w:t>сельскохозяйственных организаций</w:t>
      </w:r>
      <w:r>
        <w:t>,</w:t>
      </w:r>
      <w:r w:rsidRPr="009E22A5">
        <w:t xml:space="preserve"> осуществляющих деятельность в области племенного животноводства</w:t>
      </w:r>
      <w:r>
        <w:t>.</w:t>
      </w:r>
    </w:p>
    <w:p w:rsidR="00C36B30" w:rsidRDefault="00C36B30" w:rsidP="000161B0">
      <w:pPr>
        <w:pStyle w:val="ad"/>
        <w:shd w:val="clear" w:color="auto" w:fill="FFFFFF" w:themeFill="background1"/>
      </w:pPr>
      <w:r w:rsidRPr="00B85002">
        <w:t>К проведению мероприятий по государственному контролю (надзору) привлек</w:t>
      </w:r>
      <w:r>
        <w:t>ались</w:t>
      </w:r>
      <w:r w:rsidRPr="00B85002">
        <w:t xml:space="preserve"> 26 экспертов из научных и профсоюзных организаций Новосибирской области</w:t>
      </w:r>
      <w:r>
        <w:t xml:space="preserve">, в соответствии с </w:t>
      </w:r>
      <w:r w:rsidRPr="00B85002">
        <w:t>приказ</w:t>
      </w:r>
      <w:r>
        <w:t>ом</w:t>
      </w:r>
      <w:r w:rsidRPr="00B85002">
        <w:t xml:space="preserve">  </w:t>
      </w:r>
      <w:r>
        <w:t xml:space="preserve">министерства сельского хозяйства Новосибирской области </w:t>
      </w:r>
      <w:r w:rsidRPr="00B85002">
        <w:t>от 02.12.2013 № 118</w:t>
      </w:r>
      <w:r>
        <w:t>-</w:t>
      </w:r>
      <w:r w:rsidRPr="00B85002">
        <w:t>нпа.</w:t>
      </w:r>
    </w:p>
    <w:p w:rsidR="000113E2" w:rsidRPr="00CA6537" w:rsidRDefault="000113E2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37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r w:rsidR="00E23762" w:rsidRPr="00CA6537">
        <w:rPr>
          <w:rFonts w:ascii="Times New Roman" w:hAnsi="Times New Roman" w:cs="Times New Roman"/>
          <w:sz w:val="28"/>
          <w:szCs w:val="28"/>
        </w:rPr>
        <w:t>в отчетном периоде</w:t>
      </w:r>
      <w:r w:rsidRPr="00CA6537">
        <w:rPr>
          <w:rFonts w:ascii="Times New Roman" w:hAnsi="Times New Roman" w:cs="Times New Roman"/>
          <w:sz w:val="28"/>
          <w:szCs w:val="28"/>
        </w:rPr>
        <w:t xml:space="preserve"> проведены исключительно на основании приказа </w:t>
      </w:r>
      <w:r w:rsidR="00494AE9" w:rsidRPr="00CA6537">
        <w:rPr>
          <w:rFonts w:ascii="Times New Roman" w:hAnsi="Times New Roman" w:cs="Times New Roman"/>
          <w:sz w:val="28"/>
          <w:szCs w:val="28"/>
        </w:rPr>
        <w:t>министра</w:t>
      </w:r>
      <w:r w:rsidRPr="00CA6537">
        <w:rPr>
          <w:rFonts w:ascii="Times New Roman" w:hAnsi="Times New Roman" w:cs="Times New Roman"/>
          <w:sz w:val="28"/>
          <w:szCs w:val="28"/>
        </w:rPr>
        <w:t>. Проведение проверки без приказа является грубым нарушением и влечет признание незаконным результатов проверки.</w:t>
      </w:r>
    </w:p>
    <w:p w:rsidR="000113E2" w:rsidRDefault="000113E2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37">
        <w:rPr>
          <w:rFonts w:ascii="Times New Roman" w:hAnsi="Times New Roman" w:cs="Times New Roman"/>
          <w:sz w:val="28"/>
          <w:szCs w:val="28"/>
        </w:rPr>
        <w:t>Типовая форма приказа органа государственного контроля (надзора),</w:t>
      </w:r>
      <w:r w:rsidR="000D0255" w:rsidRPr="00CA6537">
        <w:rPr>
          <w:rFonts w:ascii="Times New Roman" w:hAnsi="Times New Roman" w:cs="Times New Roman"/>
          <w:sz w:val="28"/>
          <w:szCs w:val="28"/>
        </w:rPr>
        <w:t xml:space="preserve"> </w:t>
      </w:r>
      <w:r w:rsidRPr="00CA6537">
        <w:rPr>
          <w:rFonts w:ascii="Times New Roman" w:hAnsi="Times New Roman" w:cs="Times New Roman"/>
          <w:sz w:val="28"/>
          <w:szCs w:val="28"/>
        </w:rPr>
        <w:t>органа муниципального контроля о проведении проверки юридического лица, индивидуального предпринимателя утверждена приказом Минэкономразвития России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приказе о проведении проверки указываются: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министерства;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фамилия, имя, отчество, должность должностного лица (должностных лиц), уполномоченного (уполномоченных) на проведение проверки, а также привлекаемых к проведению проверки экспертов, представителей экспертных организаций;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наименование юридического лица, К(Ф)Х, проверка которых проводится, место нахождения и место фактического осуществления ими деятельности;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цели, задачи, предмет проверки и срок ее проведения;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правовые основания проведения проверки, в том числе подлежащие проверке обязательные требования;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перечень административных регламентов проведения мероприятий по контролю;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перечень документов, представление которых юридическим лицом, главой К(Ф)Х необходимо для достижения целей и задач проведения проверки;</w:t>
      </w:r>
    </w:p>
    <w:p w:rsidR="00BC3D90" w:rsidRDefault="00BC3D90" w:rsidP="00BC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даты начала и окончания проведения проверки.</w:t>
      </w:r>
    </w:p>
    <w:p w:rsidR="00FC2168" w:rsidRPr="00CA6537" w:rsidRDefault="00FC2168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37">
        <w:rPr>
          <w:rFonts w:ascii="Times New Roman" w:hAnsi="Times New Roman" w:cs="Times New Roman"/>
          <w:sz w:val="28"/>
          <w:szCs w:val="28"/>
        </w:rPr>
        <w:t>Срок проведения каждой из проверок не может превышать двадцать рабочих дней.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FC2168" w:rsidRPr="00CA6537" w:rsidRDefault="00A43888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37">
        <w:rPr>
          <w:rFonts w:ascii="Times New Roman" w:hAnsi="Times New Roman" w:cs="Times New Roman"/>
          <w:sz w:val="28"/>
          <w:szCs w:val="28"/>
        </w:rPr>
        <w:t>Министерством в отчетном периоде</w:t>
      </w:r>
      <w:r w:rsidR="00FC2168" w:rsidRPr="00CA6537">
        <w:rPr>
          <w:rFonts w:ascii="Times New Roman" w:hAnsi="Times New Roman" w:cs="Times New Roman"/>
          <w:sz w:val="28"/>
          <w:szCs w:val="28"/>
        </w:rPr>
        <w:t xml:space="preserve"> не допущено нарушения сроков проведения проверок.</w:t>
      </w:r>
    </w:p>
    <w:p w:rsidR="00B618C2" w:rsidRDefault="00FC2168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37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="00A43888" w:rsidRPr="00CA6537">
        <w:rPr>
          <w:rFonts w:ascii="Times New Roman" w:hAnsi="Times New Roman" w:cs="Times New Roman"/>
          <w:sz w:val="28"/>
          <w:szCs w:val="28"/>
        </w:rPr>
        <w:t xml:space="preserve">отчетного периода </w:t>
      </w:r>
      <w:r w:rsidR="00B618C2">
        <w:rPr>
          <w:rFonts w:ascii="Times New Roman" w:hAnsi="Times New Roman" w:cs="Times New Roman"/>
          <w:sz w:val="28"/>
          <w:szCs w:val="28"/>
        </w:rPr>
        <w:t xml:space="preserve">пяти юридическим лицам </w:t>
      </w:r>
      <w:r w:rsidR="00B618C2" w:rsidRPr="00B618C2">
        <w:rPr>
          <w:rFonts w:ascii="Times New Roman" w:hAnsi="Times New Roman" w:cs="Times New Roman"/>
          <w:sz w:val="28"/>
          <w:szCs w:val="28"/>
        </w:rPr>
        <w:t>выданы предписания на устранение выявленных нарушени</w:t>
      </w:r>
      <w:r w:rsidR="00B618C2">
        <w:rPr>
          <w:rFonts w:ascii="Times New Roman" w:hAnsi="Times New Roman" w:cs="Times New Roman"/>
          <w:sz w:val="28"/>
          <w:szCs w:val="28"/>
        </w:rPr>
        <w:t>й</w:t>
      </w:r>
      <w:r w:rsidR="00B618C2" w:rsidRPr="00B618C2">
        <w:rPr>
          <w:rFonts w:ascii="Times New Roman" w:hAnsi="Times New Roman" w:cs="Times New Roman"/>
          <w:sz w:val="28"/>
          <w:szCs w:val="28"/>
        </w:rPr>
        <w:t>.</w:t>
      </w:r>
    </w:p>
    <w:p w:rsidR="00050D91" w:rsidRDefault="00050D91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о проведении плановых проверок были доведены до субъектов контроля своевременно, не менее чем за 3 рабочих дня до начала проверки.</w:t>
      </w:r>
    </w:p>
    <w:p w:rsidR="00050D91" w:rsidRDefault="00050D91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проверок соблюдались все обязанности должностных лиц министерства при осуществлении контроля (надзора) в соответствии с административным регламентом.</w:t>
      </w:r>
    </w:p>
    <w:p w:rsidR="009B2569" w:rsidRDefault="009B2569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оформлялся непосредственно после ее завершения в двух экземплярах, один из которых вручался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с актом проверки.</w:t>
      </w:r>
    </w:p>
    <w:p w:rsidR="009B2569" w:rsidRDefault="009B2569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проверок случаев отказа в ознакомлении с актом проверки не было.</w:t>
      </w:r>
    </w:p>
    <w:p w:rsidR="00A43888" w:rsidRPr="00CA6537" w:rsidRDefault="00A43888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8C2">
        <w:rPr>
          <w:rFonts w:ascii="Times New Roman" w:hAnsi="Times New Roman" w:cs="Times New Roman"/>
          <w:sz w:val="28"/>
          <w:szCs w:val="28"/>
        </w:rPr>
        <w:t xml:space="preserve">Действия министерства при осуществлении </w:t>
      </w:r>
      <w:r w:rsidR="00B618C2" w:rsidRPr="00B618C2">
        <w:rPr>
          <w:rFonts w:ascii="Times New Roman" w:hAnsi="Times New Roman" w:cs="Times New Roman"/>
          <w:sz w:val="28"/>
          <w:szCs w:val="28"/>
        </w:rPr>
        <w:t>г</w:t>
      </w:r>
      <w:r w:rsidR="00B618C2">
        <w:rPr>
          <w:rFonts w:ascii="Times New Roman" w:hAnsi="Times New Roman" w:cs="Times New Roman"/>
          <w:sz w:val="28"/>
          <w:szCs w:val="28"/>
        </w:rPr>
        <w:t>осударственного надзора в области племенного животноводства на территории Новосибирской области</w:t>
      </w:r>
      <w:r w:rsidR="007521DA">
        <w:rPr>
          <w:rFonts w:ascii="Times New Roman" w:hAnsi="Times New Roman" w:cs="Times New Roman"/>
          <w:sz w:val="28"/>
          <w:szCs w:val="28"/>
        </w:rPr>
        <w:t xml:space="preserve"> </w:t>
      </w:r>
      <w:r w:rsidRPr="00CA6537">
        <w:rPr>
          <w:rFonts w:ascii="Times New Roman" w:hAnsi="Times New Roman" w:cs="Times New Roman"/>
          <w:sz w:val="28"/>
          <w:szCs w:val="28"/>
        </w:rPr>
        <w:t>в административном порядке не обжаловались.</w:t>
      </w:r>
    </w:p>
    <w:p w:rsidR="00FC2168" w:rsidRPr="00CA6537" w:rsidRDefault="003B6397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37">
        <w:rPr>
          <w:rFonts w:ascii="Times New Roman" w:hAnsi="Times New Roman" w:cs="Times New Roman"/>
          <w:sz w:val="28"/>
          <w:szCs w:val="28"/>
        </w:rPr>
        <w:t xml:space="preserve">Меры прокурорского реагирования в отношении деятельности министерства при осуществлении </w:t>
      </w:r>
      <w:r w:rsidR="000977DC" w:rsidRPr="00B618C2">
        <w:rPr>
          <w:rFonts w:ascii="Times New Roman" w:hAnsi="Times New Roman" w:cs="Times New Roman"/>
          <w:sz w:val="28"/>
          <w:szCs w:val="28"/>
        </w:rPr>
        <w:t>г</w:t>
      </w:r>
      <w:r w:rsidR="000977DC">
        <w:rPr>
          <w:rFonts w:ascii="Times New Roman" w:hAnsi="Times New Roman" w:cs="Times New Roman"/>
          <w:sz w:val="28"/>
          <w:szCs w:val="28"/>
        </w:rPr>
        <w:t xml:space="preserve">осударственного надзора в области племенного животноводства на территории Новосибирской области </w:t>
      </w:r>
      <w:r w:rsidRPr="00CA6537">
        <w:rPr>
          <w:rFonts w:ascii="Times New Roman" w:hAnsi="Times New Roman" w:cs="Times New Roman"/>
          <w:sz w:val="28"/>
          <w:szCs w:val="28"/>
        </w:rPr>
        <w:t>не применялись.</w:t>
      </w:r>
      <w:r w:rsidR="00FC2168" w:rsidRPr="00CA6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1B0" w:rsidRDefault="00A4515C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Заявлений и обращений граждан, содержащих сведения о нарушении обязательных требований, причинении вреда или угрозе причинения вреда в 2016 году в министерство не поступало.</w:t>
      </w:r>
    </w:p>
    <w:p w:rsidR="00403B15" w:rsidRDefault="009D66DA" w:rsidP="0001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15">
        <w:rPr>
          <w:rFonts w:ascii="Times New Roman" w:hAnsi="Times New Roman" w:cs="Times New Roman"/>
          <w:sz w:val="28"/>
          <w:szCs w:val="28"/>
        </w:rPr>
        <w:t>Наиболее распростран</w:t>
      </w:r>
      <w:r w:rsidR="00F65424" w:rsidRPr="00403B15">
        <w:rPr>
          <w:rFonts w:ascii="Times New Roman" w:hAnsi="Times New Roman" w:cs="Times New Roman"/>
          <w:sz w:val="28"/>
          <w:szCs w:val="28"/>
        </w:rPr>
        <w:t>е</w:t>
      </w:r>
      <w:r w:rsidRPr="00403B15">
        <w:rPr>
          <w:rFonts w:ascii="Times New Roman" w:hAnsi="Times New Roman" w:cs="Times New Roman"/>
          <w:sz w:val="28"/>
          <w:szCs w:val="28"/>
        </w:rPr>
        <w:t>н</w:t>
      </w:r>
      <w:r w:rsidR="00F65424" w:rsidRPr="00403B15">
        <w:rPr>
          <w:rFonts w:ascii="Times New Roman" w:hAnsi="Times New Roman" w:cs="Times New Roman"/>
          <w:sz w:val="28"/>
          <w:szCs w:val="28"/>
        </w:rPr>
        <w:t>ными нарушениями</w:t>
      </w:r>
      <w:r w:rsidR="00383CAC" w:rsidRPr="00403B15">
        <w:rPr>
          <w:rFonts w:ascii="Times New Roman" w:hAnsi="Times New Roman" w:cs="Times New Roman"/>
          <w:sz w:val="28"/>
          <w:szCs w:val="28"/>
        </w:rPr>
        <w:t>, выявленными при проведении проверок в 201</w:t>
      </w:r>
      <w:r w:rsidR="00403B15">
        <w:rPr>
          <w:rFonts w:ascii="Times New Roman" w:hAnsi="Times New Roman" w:cs="Times New Roman"/>
          <w:sz w:val="28"/>
          <w:szCs w:val="28"/>
        </w:rPr>
        <w:t>6</w:t>
      </w:r>
      <w:r w:rsidR="00383CAC" w:rsidRPr="00403B15">
        <w:rPr>
          <w:rFonts w:ascii="Times New Roman" w:hAnsi="Times New Roman" w:cs="Times New Roman"/>
          <w:sz w:val="28"/>
          <w:szCs w:val="28"/>
        </w:rPr>
        <w:t xml:space="preserve"> год</w:t>
      </w:r>
      <w:r w:rsidR="00403B15">
        <w:rPr>
          <w:rFonts w:ascii="Times New Roman" w:hAnsi="Times New Roman" w:cs="Times New Roman"/>
          <w:sz w:val="28"/>
          <w:szCs w:val="28"/>
        </w:rPr>
        <w:t xml:space="preserve">у, были ведение документации, предусмотренной нормативными правовыми актами в сфере </w:t>
      </w:r>
      <w:r w:rsidR="00FE7103">
        <w:rPr>
          <w:rFonts w:ascii="Times New Roman" w:hAnsi="Times New Roman" w:cs="Times New Roman"/>
          <w:sz w:val="28"/>
          <w:szCs w:val="28"/>
        </w:rPr>
        <w:t xml:space="preserve">племенного </w:t>
      </w:r>
      <w:r w:rsidR="00403B15">
        <w:rPr>
          <w:rFonts w:ascii="Times New Roman" w:hAnsi="Times New Roman" w:cs="Times New Roman"/>
          <w:sz w:val="28"/>
          <w:szCs w:val="28"/>
        </w:rPr>
        <w:t xml:space="preserve">животноводства, по неустановленной форме либо ее отсутствие. </w:t>
      </w:r>
    </w:p>
    <w:p w:rsidR="00FE7103" w:rsidRDefault="007974BA" w:rsidP="00FE71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537">
        <w:rPr>
          <w:rFonts w:ascii="Times New Roman" w:hAnsi="Times New Roman" w:cs="Times New Roman"/>
          <w:sz w:val="28"/>
          <w:szCs w:val="28"/>
        </w:rPr>
        <w:t>В</w:t>
      </w:r>
      <w:r w:rsidR="005679C2" w:rsidRPr="00CA6537">
        <w:rPr>
          <w:rFonts w:ascii="Times New Roman" w:hAnsi="Times New Roman" w:cs="Times New Roman"/>
          <w:sz w:val="28"/>
          <w:szCs w:val="28"/>
        </w:rPr>
        <w:t xml:space="preserve"> целях повышения эффективности деятельности по контролю и надзору в области </w:t>
      </w:r>
      <w:r w:rsidR="000161B0">
        <w:rPr>
          <w:rFonts w:ascii="Times New Roman" w:hAnsi="Times New Roman" w:cs="Times New Roman"/>
          <w:sz w:val="28"/>
          <w:szCs w:val="28"/>
        </w:rPr>
        <w:t xml:space="preserve">племенного животноводства на территории Новосибирской области </w:t>
      </w:r>
      <w:r w:rsidR="008C1195" w:rsidRPr="00CA6537">
        <w:rPr>
          <w:rFonts w:ascii="Times New Roman" w:hAnsi="Times New Roman" w:cs="Times New Roman"/>
          <w:sz w:val="28"/>
          <w:szCs w:val="28"/>
        </w:rPr>
        <w:t>предлага</w:t>
      </w:r>
      <w:r w:rsidR="00FE7103">
        <w:rPr>
          <w:rFonts w:ascii="Times New Roman" w:hAnsi="Times New Roman" w:cs="Times New Roman"/>
          <w:sz w:val="28"/>
          <w:szCs w:val="28"/>
        </w:rPr>
        <w:t>ем с</w:t>
      </w:r>
      <w:r w:rsidR="00403B15">
        <w:rPr>
          <w:rFonts w:ascii="Times New Roman" w:hAnsi="Times New Roman" w:cs="Times New Roman"/>
          <w:sz w:val="28"/>
          <w:szCs w:val="28"/>
        </w:rPr>
        <w:t>татью 1</w:t>
      </w:r>
      <w:r w:rsidR="00FE7103">
        <w:rPr>
          <w:rFonts w:ascii="Times New Roman" w:hAnsi="Times New Roman" w:cs="Times New Roman"/>
          <w:sz w:val="28"/>
          <w:szCs w:val="28"/>
        </w:rPr>
        <w:t>0</w:t>
      </w:r>
      <w:r w:rsidR="00403B15">
        <w:rPr>
          <w:rFonts w:ascii="Times New Roman" w:hAnsi="Times New Roman" w:cs="Times New Roman"/>
          <w:sz w:val="28"/>
          <w:szCs w:val="28"/>
        </w:rPr>
        <w:t xml:space="preserve">.11 </w:t>
      </w:r>
      <w:r w:rsidR="000161B0" w:rsidRPr="00CA6537">
        <w:rPr>
          <w:rFonts w:ascii="Times New Roman" w:hAnsi="Times New Roman" w:cs="Times New Roman"/>
          <w:sz w:val="28"/>
          <w:szCs w:val="28"/>
        </w:rPr>
        <w:t>Кодекс</w:t>
      </w:r>
      <w:r w:rsidR="00403B15">
        <w:rPr>
          <w:rFonts w:ascii="Times New Roman" w:hAnsi="Times New Roman" w:cs="Times New Roman"/>
          <w:sz w:val="28"/>
          <w:szCs w:val="28"/>
        </w:rPr>
        <w:t>а</w:t>
      </w:r>
      <w:r w:rsidR="000161B0" w:rsidRPr="00CA653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дополнить норм</w:t>
      </w:r>
      <w:r w:rsidR="000161B0">
        <w:rPr>
          <w:rFonts w:ascii="Times New Roman" w:hAnsi="Times New Roman" w:cs="Times New Roman"/>
          <w:sz w:val="28"/>
          <w:szCs w:val="28"/>
        </w:rPr>
        <w:t>ами</w:t>
      </w:r>
      <w:r w:rsidR="00FE7103">
        <w:rPr>
          <w:rFonts w:ascii="Times New Roman" w:hAnsi="Times New Roman" w:cs="Times New Roman"/>
          <w:sz w:val="28"/>
          <w:szCs w:val="28"/>
        </w:rPr>
        <w:t xml:space="preserve"> о</w:t>
      </w:r>
      <w:r w:rsidR="000161B0">
        <w:rPr>
          <w:rFonts w:ascii="Times New Roman" w:hAnsi="Times New Roman" w:cs="Times New Roman"/>
          <w:sz w:val="28"/>
          <w:szCs w:val="28"/>
        </w:rPr>
        <w:t xml:space="preserve"> </w:t>
      </w:r>
      <w:r w:rsidR="00FE7103">
        <w:rPr>
          <w:rFonts w:ascii="Times New Roman" w:hAnsi="Times New Roman" w:cs="Times New Roman"/>
          <w:sz w:val="28"/>
          <w:szCs w:val="28"/>
        </w:rPr>
        <w:t xml:space="preserve">нарушении </w:t>
      </w:r>
      <w:hyperlink r:id="rId9" w:history="1">
        <w:r w:rsidR="00FE7103" w:rsidRPr="00FE7103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FE7103">
        <w:rPr>
          <w:rFonts w:ascii="Times New Roman" w:hAnsi="Times New Roman" w:cs="Times New Roman"/>
          <w:sz w:val="28"/>
          <w:szCs w:val="28"/>
        </w:rPr>
        <w:t xml:space="preserve"> ведения учета в племенном животноводстве, а также нормами о нарушении ведения форм первичного учета.</w:t>
      </w:r>
    </w:p>
    <w:p w:rsidR="000161B0" w:rsidRDefault="001447DE" w:rsidP="000161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правоприменительной практики контрольно-надзорной деятельности, осуществляемой министерством, позволяет сделать вывод об отсутствии устаревших, дублирующих и избыточных обязательных требований, избыточных контрольно-надзорных функций, недостаточно ясных и взаимно несогласованных обязательных требований.</w:t>
      </w:r>
    </w:p>
    <w:p w:rsidR="0017656A" w:rsidRPr="0017656A" w:rsidRDefault="0017656A" w:rsidP="001765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</w:t>
      </w:r>
      <w:r w:rsidRPr="0017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7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обзору могут быть направлены</w:t>
      </w:r>
      <w:r w:rsidRPr="0017656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17656A" w:rsidDel="00E845A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</w:p>
    <w:p w:rsidR="0017656A" w:rsidRPr="0017656A" w:rsidRDefault="0017656A" w:rsidP="001765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17656A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почтовый: 6300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17656A">
        <w:rPr>
          <w:rFonts w:ascii="Times New Roman" w:eastAsia="Times New Roman" w:hAnsi="Times New Roman" w:cs="Times New Roman"/>
          <w:sz w:val="26"/>
          <w:szCs w:val="26"/>
          <w:lang w:eastAsia="ru-RU"/>
        </w:rPr>
        <w:t>, г. Новосибирск, Красный проспект, 18, к. 310;</w:t>
      </w:r>
    </w:p>
    <w:p w:rsidR="0017656A" w:rsidRPr="0017656A" w:rsidRDefault="0017656A" w:rsidP="001765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почты: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smta</w:t>
      </w:r>
      <w:r w:rsidRPr="001765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@nso.ru</w:t>
      </w:r>
      <w:r w:rsidRPr="0017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sectPr w:rsidR="0017656A" w:rsidRPr="0017656A" w:rsidSect="007A23B1"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9D" w:rsidRDefault="0099679D" w:rsidP="00E24D00">
      <w:pPr>
        <w:spacing w:after="0" w:line="240" w:lineRule="auto"/>
      </w:pPr>
      <w:r>
        <w:separator/>
      </w:r>
    </w:p>
  </w:endnote>
  <w:endnote w:type="continuationSeparator" w:id="0">
    <w:p w:rsidR="0099679D" w:rsidRDefault="0099679D" w:rsidP="00E2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189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3D90" w:rsidRPr="00417B9D" w:rsidRDefault="00BC3D9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7B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7B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7B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621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17B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3D90" w:rsidRDefault="00BC3D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9D" w:rsidRDefault="0099679D" w:rsidP="00E24D00">
      <w:pPr>
        <w:spacing w:after="0" w:line="240" w:lineRule="auto"/>
      </w:pPr>
      <w:r>
        <w:separator/>
      </w:r>
    </w:p>
  </w:footnote>
  <w:footnote w:type="continuationSeparator" w:id="0">
    <w:p w:rsidR="0099679D" w:rsidRDefault="0099679D" w:rsidP="00E24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1C1F"/>
    <w:multiLevelType w:val="hybridMultilevel"/>
    <w:tmpl w:val="41C0AC8E"/>
    <w:lvl w:ilvl="0" w:tplc="22C66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D8"/>
    <w:rsid w:val="00002F21"/>
    <w:rsid w:val="000056D4"/>
    <w:rsid w:val="000113E2"/>
    <w:rsid w:val="000161B0"/>
    <w:rsid w:val="00044DB1"/>
    <w:rsid w:val="00050D91"/>
    <w:rsid w:val="00053D2E"/>
    <w:rsid w:val="000814DD"/>
    <w:rsid w:val="000977DC"/>
    <w:rsid w:val="000D0255"/>
    <w:rsid w:val="000D0822"/>
    <w:rsid w:val="000D64D4"/>
    <w:rsid w:val="000D740E"/>
    <w:rsid w:val="000E4657"/>
    <w:rsid w:val="00105D17"/>
    <w:rsid w:val="001302AB"/>
    <w:rsid w:val="00141BCB"/>
    <w:rsid w:val="001447DE"/>
    <w:rsid w:val="0015267C"/>
    <w:rsid w:val="001661A3"/>
    <w:rsid w:val="00167EA4"/>
    <w:rsid w:val="0017070F"/>
    <w:rsid w:val="00174567"/>
    <w:rsid w:val="0017656A"/>
    <w:rsid w:val="00184464"/>
    <w:rsid w:val="00187DBD"/>
    <w:rsid w:val="001A11E4"/>
    <w:rsid w:val="001C2D99"/>
    <w:rsid w:val="001D2FFE"/>
    <w:rsid w:val="00294446"/>
    <w:rsid w:val="002A752D"/>
    <w:rsid w:val="002B2D41"/>
    <w:rsid w:val="002F0A24"/>
    <w:rsid w:val="002F78B8"/>
    <w:rsid w:val="00306AA8"/>
    <w:rsid w:val="00312835"/>
    <w:rsid w:val="00314920"/>
    <w:rsid w:val="00315579"/>
    <w:rsid w:val="00340DC1"/>
    <w:rsid w:val="0035644A"/>
    <w:rsid w:val="00366AAE"/>
    <w:rsid w:val="0036713C"/>
    <w:rsid w:val="00383CAC"/>
    <w:rsid w:val="00396635"/>
    <w:rsid w:val="003B6397"/>
    <w:rsid w:val="003E418F"/>
    <w:rsid w:val="003F17F0"/>
    <w:rsid w:val="00403B15"/>
    <w:rsid w:val="00415919"/>
    <w:rsid w:val="00417B9D"/>
    <w:rsid w:val="004307FB"/>
    <w:rsid w:val="00494AE9"/>
    <w:rsid w:val="00496246"/>
    <w:rsid w:val="004B1AF0"/>
    <w:rsid w:val="004C6EAA"/>
    <w:rsid w:val="004D53FC"/>
    <w:rsid w:val="004E2859"/>
    <w:rsid w:val="004E7D38"/>
    <w:rsid w:val="00525898"/>
    <w:rsid w:val="00552477"/>
    <w:rsid w:val="0055390B"/>
    <w:rsid w:val="00560BA4"/>
    <w:rsid w:val="005656B3"/>
    <w:rsid w:val="005679C2"/>
    <w:rsid w:val="00574138"/>
    <w:rsid w:val="00581038"/>
    <w:rsid w:val="005A0C1D"/>
    <w:rsid w:val="005B3A3B"/>
    <w:rsid w:val="005B6E6B"/>
    <w:rsid w:val="005D74B8"/>
    <w:rsid w:val="005F0E93"/>
    <w:rsid w:val="005F17AA"/>
    <w:rsid w:val="006105D8"/>
    <w:rsid w:val="006168AC"/>
    <w:rsid w:val="006227F2"/>
    <w:rsid w:val="00654BA2"/>
    <w:rsid w:val="0069605A"/>
    <w:rsid w:val="006A3404"/>
    <w:rsid w:val="006C230E"/>
    <w:rsid w:val="00725A4F"/>
    <w:rsid w:val="007521DA"/>
    <w:rsid w:val="00780B88"/>
    <w:rsid w:val="00781A4D"/>
    <w:rsid w:val="007828B9"/>
    <w:rsid w:val="00794212"/>
    <w:rsid w:val="007948FB"/>
    <w:rsid w:val="007974BA"/>
    <w:rsid w:val="007A0564"/>
    <w:rsid w:val="007A23B1"/>
    <w:rsid w:val="007B4B98"/>
    <w:rsid w:val="007C143C"/>
    <w:rsid w:val="007E0A7E"/>
    <w:rsid w:val="007E1236"/>
    <w:rsid w:val="007E2460"/>
    <w:rsid w:val="007E2A5A"/>
    <w:rsid w:val="00807D9E"/>
    <w:rsid w:val="00810C45"/>
    <w:rsid w:val="008174A4"/>
    <w:rsid w:val="008178DC"/>
    <w:rsid w:val="00834016"/>
    <w:rsid w:val="00851854"/>
    <w:rsid w:val="008578A9"/>
    <w:rsid w:val="008676E6"/>
    <w:rsid w:val="008908E4"/>
    <w:rsid w:val="00892882"/>
    <w:rsid w:val="008957C1"/>
    <w:rsid w:val="008B6DD8"/>
    <w:rsid w:val="008C1195"/>
    <w:rsid w:val="00925060"/>
    <w:rsid w:val="00942FAF"/>
    <w:rsid w:val="00955347"/>
    <w:rsid w:val="009877A0"/>
    <w:rsid w:val="0099679D"/>
    <w:rsid w:val="009967F0"/>
    <w:rsid w:val="009B2569"/>
    <w:rsid w:val="009C2B6F"/>
    <w:rsid w:val="009D66DA"/>
    <w:rsid w:val="009D747D"/>
    <w:rsid w:val="009E2AD8"/>
    <w:rsid w:val="00A0035F"/>
    <w:rsid w:val="00A037D8"/>
    <w:rsid w:val="00A1006A"/>
    <w:rsid w:val="00A10208"/>
    <w:rsid w:val="00A16F15"/>
    <w:rsid w:val="00A42B80"/>
    <w:rsid w:val="00A43888"/>
    <w:rsid w:val="00A4515C"/>
    <w:rsid w:val="00A6702D"/>
    <w:rsid w:val="00A9663C"/>
    <w:rsid w:val="00AA150A"/>
    <w:rsid w:val="00AA25E3"/>
    <w:rsid w:val="00AB5359"/>
    <w:rsid w:val="00AC75B8"/>
    <w:rsid w:val="00AE0286"/>
    <w:rsid w:val="00B01A02"/>
    <w:rsid w:val="00B12729"/>
    <w:rsid w:val="00B279B1"/>
    <w:rsid w:val="00B3171D"/>
    <w:rsid w:val="00B35BC9"/>
    <w:rsid w:val="00B54F8E"/>
    <w:rsid w:val="00B618C2"/>
    <w:rsid w:val="00BA5FE4"/>
    <w:rsid w:val="00BC3D90"/>
    <w:rsid w:val="00BD37B3"/>
    <w:rsid w:val="00BE3B6C"/>
    <w:rsid w:val="00C331D7"/>
    <w:rsid w:val="00C336DD"/>
    <w:rsid w:val="00C36B30"/>
    <w:rsid w:val="00C52BCB"/>
    <w:rsid w:val="00C639AC"/>
    <w:rsid w:val="00C647CF"/>
    <w:rsid w:val="00C64AC3"/>
    <w:rsid w:val="00C77E94"/>
    <w:rsid w:val="00C82053"/>
    <w:rsid w:val="00CA6537"/>
    <w:rsid w:val="00CB05DB"/>
    <w:rsid w:val="00CB33F5"/>
    <w:rsid w:val="00CD5FFE"/>
    <w:rsid w:val="00CE0428"/>
    <w:rsid w:val="00CF12FB"/>
    <w:rsid w:val="00D02092"/>
    <w:rsid w:val="00D1278F"/>
    <w:rsid w:val="00D17BA8"/>
    <w:rsid w:val="00D34B43"/>
    <w:rsid w:val="00D7779D"/>
    <w:rsid w:val="00D859B8"/>
    <w:rsid w:val="00DA5B0F"/>
    <w:rsid w:val="00DC1079"/>
    <w:rsid w:val="00DC5578"/>
    <w:rsid w:val="00DC6211"/>
    <w:rsid w:val="00DE0EA1"/>
    <w:rsid w:val="00DE1F5C"/>
    <w:rsid w:val="00DE7836"/>
    <w:rsid w:val="00E05D23"/>
    <w:rsid w:val="00E0723F"/>
    <w:rsid w:val="00E212F6"/>
    <w:rsid w:val="00E23762"/>
    <w:rsid w:val="00E24D00"/>
    <w:rsid w:val="00E3061A"/>
    <w:rsid w:val="00E641C4"/>
    <w:rsid w:val="00E83621"/>
    <w:rsid w:val="00E9084D"/>
    <w:rsid w:val="00EB2497"/>
    <w:rsid w:val="00EB6D54"/>
    <w:rsid w:val="00EB6E02"/>
    <w:rsid w:val="00EB7AAC"/>
    <w:rsid w:val="00EF6AE1"/>
    <w:rsid w:val="00F00863"/>
    <w:rsid w:val="00F16E1A"/>
    <w:rsid w:val="00F24530"/>
    <w:rsid w:val="00F65424"/>
    <w:rsid w:val="00F767FE"/>
    <w:rsid w:val="00FA10C0"/>
    <w:rsid w:val="00FA2DBE"/>
    <w:rsid w:val="00FC0611"/>
    <w:rsid w:val="00FC2168"/>
    <w:rsid w:val="00FE7103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4EAB45-4D18-430D-A38C-7869327A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45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A16F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A16F15"/>
    <w:pPr>
      <w:shd w:val="clear" w:color="auto" w:fill="FFFFFF"/>
      <w:spacing w:before="360" w:after="0" w:line="317" w:lineRule="exac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2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D00"/>
  </w:style>
  <w:style w:type="paragraph" w:styleId="a7">
    <w:name w:val="footer"/>
    <w:basedOn w:val="a"/>
    <w:link w:val="a8"/>
    <w:uiPriority w:val="99"/>
    <w:unhideWhenUsed/>
    <w:rsid w:val="00E2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D00"/>
  </w:style>
  <w:style w:type="character" w:styleId="a9">
    <w:name w:val="Hyperlink"/>
    <w:basedOn w:val="a0"/>
    <w:uiPriority w:val="99"/>
    <w:unhideWhenUsed/>
    <w:rsid w:val="00FA2D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0A7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4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ригинальный"/>
    <w:basedOn w:val="a"/>
    <w:qFormat/>
    <w:rsid w:val="00053D2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x.nso.ru/page/15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65AA287D7F4D2914485488E8D058E3ADE175199E5D478507CA135BDFEB3CC1F4C7A09B5A9DFDAEM0X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AE42-4BD4-445C-A61A-F3542CFF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Гилева Светлана Юрьевна</dc:creator>
  <cp:lastModifiedBy>Сухинина Екатерина Валерьевна</cp:lastModifiedBy>
  <cp:revision>2</cp:revision>
  <cp:lastPrinted>2017-06-02T02:43:00Z</cp:lastPrinted>
  <dcterms:created xsi:type="dcterms:W3CDTF">2019-06-17T06:02:00Z</dcterms:created>
  <dcterms:modified xsi:type="dcterms:W3CDTF">2019-06-17T06:02:00Z</dcterms:modified>
</cp:coreProperties>
</file>