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8E" w:rsidRPr="00CB25AB" w:rsidRDefault="00057A8E" w:rsidP="00343ED5">
      <w:pPr>
        <w:ind w:firstLine="709"/>
        <w:jc w:val="center"/>
        <w:rPr>
          <w:b/>
        </w:rPr>
      </w:pPr>
      <w:bookmarkStart w:id="0" w:name="_GoBack"/>
      <w:r w:rsidRPr="00CB25AB">
        <w:rPr>
          <w:b/>
        </w:rPr>
        <w:t>Информационно-стат</w:t>
      </w:r>
      <w:r w:rsidR="001936C6">
        <w:rPr>
          <w:b/>
        </w:rPr>
        <w:t xml:space="preserve">истический обзор рассмотренных </w:t>
      </w:r>
      <w:r w:rsidR="00E26058">
        <w:rPr>
          <w:b/>
        </w:rPr>
        <w:t xml:space="preserve">в сентябре 2018 года </w:t>
      </w:r>
      <w:r w:rsidR="00FD74F5" w:rsidRPr="00CB25AB">
        <w:rPr>
          <w:b/>
        </w:rPr>
        <w:t>письменных обращений и</w:t>
      </w:r>
      <w:r w:rsidRPr="00CB25AB">
        <w:rPr>
          <w:b/>
        </w:rPr>
        <w:t xml:space="preserve"> запросов</w:t>
      </w:r>
      <w:r w:rsidR="00FD74F5" w:rsidRPr="00CB25AB">
        <w:rPr>
          <w:b/>
        </w:rPr>
        <w:t>,</w:t>
      </w:r>
      <w:r w:rsidRPr="00CB25AB">
        <w:rPr>
          <w:b/>
        </w:rPr>
        <w:t xml:space="preserve"> </w:t>
      </w:r>
      <w:r w:rsidR="00FD74F5" w:rsidRPr="00CB25AB">
        <w:rPr>
          <w:b/>
        </w:rPr>
        <w:t>устных с</w:t>
      </w:r>
      <w:r w:rsidRPr="00CB25AB">
        <w:rPr>
          <w:b/>
        </w:rPr>
        <w:t xml:space="preserve">ообщений </w:t>
      </w:r>
      <w:r w:rsidR="00FD74F5" w:rsidRPr="00CB25AB">
        <w:rPr>
          <w:b/>
        </w:rPr>
        <w:t xml:space="preserve">и запросов </w:t>
      </w:r>
      <w:r w:rsidRPr="00CB25AB">
        <w:rPr>
          <w:b/>
        </w:rPr>
        <w:t>граждан, объединений граждан, в том числе юридических лиц, поступивших в адрес министерства сельского хозяйства Новосибирской области</w:t>
      </w:r>
      <w:r w:rsidR="00E26058">
        <w:rPr>
          <w:b/>
        </w:rPr>
        <w:t xml:space="preserve">, </w:t>
      </w:r>
      <w:r w:rsidRPr="00CB25AB">
        <w:rPr>
          <w:b/>
        </w:rPr>
        <w:t>а также результатов рассмотрения</w:t>
      </w:r>
      <w:r w:rsidR="00FD74F5" w:rsidRPr="00CB25AB">
        <w:rPr>
          <w:b/>
        </w:rPr>
        <w:t xml:space="preserve"> обращений</w:t>
      </w:r>
      <w:r w:rsidR="00D751AF" w:rsidRPr="00CB25AB">
        <w:rPr>
          <w:b/>
        </w:rPr>
        <w:t>, запросов</w:t>
      </w:r>
      <w:r w:rsidR="00FD74F5" w:rsidRPr="00CB25AB">
        <w:rPr>
          <w:b/>
        </w:rPr>
        <w:t xml:space="preserve"> и сообщений</w:t>
      </w:r>
      <w:r w:rsidRPr="00CB25AB">
        <w:rPr>
          <w:b/>
        </w:rPr>
        <w:t xml:space="preserve"> и принятых </w:t>
      </w:r>
      <w:r w:rsidR="00FD74F5" w:rsidRPr="00CB25AB">
        <w:rPr>
          <w:b/>
        </w:rPr>
        <w:t xml:space="preserve">по ним </w:t>
      </w:r>
      <w:r w:rsidRPr="00CB25AB">
        <w:rPr>
          <w:b/>
        </w:rPr>
        <w:t>мер</w:t>
      </w:r>
    </w:p>
    <w:bookmarkEnd w:id="0"/>
    <w:p w:rsidR="00057A8E" w:rsidRPr="00CB25AB" w:rsidRDefault="00057A8E" w:rsidP="00057A8E">
      <w:pPr>
        <w:rPr>
          <w:b/>
        </w:rPr>
      </w:pPr>
    </w:p>
    <w:p w:rsidR="00057A8E" w:rsidRPr="00CB25AB" w:rsidRDefault="00057A8E" w:rsidP="00057A8E">
      <w:pPr>
        <w:ind w:firstLine="709"/>
        <w:jc w:val="both"/>
      </w:pPr>
      <w:r w:rsidRPr="00CB25AB">
        <w:t xml:space="preserve">Рассмотрение </w:t>
      </w:r>
      <w:r w:rsidR="00FD74F5" w:rsidRPr="00CB25AB">
        <w:t xml:space="preserve">письменных и устных </w:t>
      </w:r>
      <w:r w:rsidRPr="00CB25AB">
        <w:t>обращений</w:t>
      </w:r>
      <w:r w:rsidR="00FD74F5" w:rsidRPr="00CB25AB">
        <w:t xml:space="preserve"> и запросов</w:t>
      </w:r>
      <w:r w:rsidRPr="00CB25AB">
        <w:t xml:space="preserve">, </w:t>
      </w:r>
      <w:r w:rsidR="00FD74F5" w:rsidRPr="00CB25AB">
        <w:t xml:space="preserve">устных сообщений и запросов </w:t>
      </w:r>
      <w:r w:rsidRPr="00CB25AB">
        <w:t>граждан, объединений граждан, в том числе юридических лиц (далее – обращения), поступивших в адрес министерства сельского хозяйства Новосибирской области (далее - Минсельхоз НСО), организованно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Минсельхоза НСО.</w:t>
      </w:r>
    </w:p>
    <w:p w:rsidR="00057A8E" w:rsidRPr="00CB25AB" w:rsidRDefault="00057A8E" w:rsidP="0012452A">
      <w:pPr>
        <w:ind w:firstLine="709"/>
        <w:jc w:val="both"/>
      </w:pPr>
      <w:r w:rsidRPr="00CB25AB">
        <w:t>Организацию работы по объективному, всестороннему и своевременному рассмотрению обращений осуществляет отдел организационного и документационно</w:t>
      </w:r>
      <w:r w:rsidR="0012452A" w:rsidRPr="00CB25AB">
        <w:t>го обеспечения Минсельхоза НСО.</w:t>
      </w:r>
    </w:p>
    <w:p w:rsidR="00057A8E" w:rsidRPr="00CB25AB" w:rsidRDefault="00057A8E" w:rsidP="00057A8E">
      <w:pPr>
        <w:ind w:firstLine="709"/>
        <w:jc w:val="both"/>
      </w:pPr>
      <w:r w:rsidRPr="00CB25AB">
        <w:t xml:space="preserve">В </w:t>
      </w:r>
      <w:r w:rsidR="002F33D3" w:rsidRPr="00CB25AB">
        <w:t>сентябре</w:t>
      </w:r>
      <w:r w:rsidRPr="00CB25AB">
        <w:t xml:space="preserve"> 2018 года в адрес Минсельхоза НСО поступило </w:t>
      </w:r>
      <w:r w:rsidR="00071632" w:rsidRPr="00CB25AB">
        <w:rPr>
          <w:u w:val="single"/>
        </w:rPr>
        <w:t>2</w:t>
      </w:r>
      <w:r w:rsidR="007234D8">
        <w:rPr>
          <w:u w:val="single"/>
        </w:rPr>
        <w:t>7</w:t>
      </w:r>
      <w:r w:rsidR="00366894" w:rsidRPr="00CB25AB">
        <w:t xml:space="preserve"> обращений</w:t>
      </w:r>
      <w:r w:rsidR="008B5367" w:rsidRPr="00CB25AB">
        <w:t>, запрос</w:t>
      </w:r>
      <w:r w:rsidR="00366894" w:rsidRPr="00CB25AB">
        <w:t>ов и сообщений</w:t>
      </w:r>
      <w:r w:rsidRPr="00CB25AB">
        <w:t xml:space="preserve"> (</w:t>
      </w:r>
      <w:r w:rsidR="00071632" w:rsidRPr="00CB25AB">
        <w:rPr>
          <w:i/>
        </w:rPr>
        <w:t xml:space="preserve">в </w:t>
      </w:r>
      <w:r w:rsidR="00366894" w:rsidRPr="00CB25AB">
        <w:rPr>
          <w:i/>
        </w:rPr>
        <w:t>августе 2018 года - 24</w:t>
      </w:r>
      <w:r w:rsidR="003B0216" w:rsidRPr="00CB25AB">
        <w:rPr>
          <w:i/>
        </w:rPr>
        <w:t xml:space="preserve">, в </w:t>
      </w:r>
      <w:r w:rsidR="00366894" w:rsidRPr="00CB25AB">
        <w:rPr>
          <w:i/>
        </w:rPr>
        <w:t>сентябре</w:t>
      </w:r>
      <w:r w:rsidR="000D2DDB" w:rsidRPr="00CB25AB">
        <w:rPr>
          <w:i/>
        </w:rPr>
        <w:t xml:space="preserve"> 2017 года -</w:t>
      </w:r>
      <w:r w:rsidR="000D2DDB" w:rsidRPr="00CB25AB">
        <w:rPr>
          <w:i/>
          <w:color w:val="FF0000"/>
        </w:rPr>
        <w:t xml:space="preserve"> </w:t>
      </w:r>
      <w:r w:rsidR="00366894" w:rsidRPr="00CB25AB">
        <w:rPr>
          <w:i/>
        </w:rPr>
        <w:t>16</w:t>
      </w:r>
      <w:r w:rsidRPr="00CB25AB">
        <w:t>), в том числе:</w:t>
      </w:r>
      <w:r w:rsidR="00D751AF" w:rsidRPr="00CB25AB">
        <w:t xml:space="preserve"> </w:t>
      </w:r>
    </w:p>
    <w:p w:rsidR="00057A8E" w:rsidRPr="00CB25AB" w:rsidRDefault="00D751AF" w:rsidP="00D751AF">
      <w:pPr>
        <w:numPr>
          <w:ilvl w:val="0"/>
          <w:numId w:val="5"/>
        </w:numPr>
        <w:jc w:val="both"/>
      </w:pPr>
      <w:r w:rsidRPr="00CB25AB">
        <w:t>п</w:t>
      </w:r>
      <w:r w:rsidR="00057A8E" w:rsidRPr="00CB25AB">
        <w:t>исьменных обращений</w:t>
      </w:r>
      <w:r w:rsidR="00FD74F5" w:rsidRPr="00CB25AB">
        <w:t xml:space="preserve"> и запросов</w:t>
      </w:r>
      <w:r w:rsidR="00366894" w:rsidRPr="00CB25AB">
        <w:t xml:space="preserve"> - 24</w:t>
      </w:r>
      <w:r w:rsidR="00057A8E" w:rsidRPr="00CB25AB">
        <w:t xml:space="preserve"> (</w:t>
      </w:r>
      <w:r w:rsidR="00071632" w:rsidRPr="00CB25AB">
        <w:rPr>
          <w:i/>
        </w:rPr>
        <w:t xml:space="preserve">в </w:t>
      </w:r>
      <w:r w:rsidR="00366894" w:rsidRPr="00CB25AB">
        <w:rPr>
          <w:i/>
        </w:rPr>
        <w:t>августе 2018 года - 17</w:t>
      </w:r>
      <w:r w:rsidR="00057A8E" w:rsidRPr="00CB25AB">
        <w:rPr>
          <w:i/>
        </w:rPr>
        <w:t xml:space="preserve">, в </w:t>
      </w:r>
      <w:r w:rsidR="00366894" w:rsidRPr="00CB25AB">
        <w:rPr>
          <w:i/>
        </w:rPr>
        <w:t>сентябре</w:t>
      </w:r>
      <w:r w:rsidR="00057A8E" w:rsidRPr="00CB25AB">
        <w:rPr>
          <w:i/>
        </w:rPr>
        <w:t xml:space="preserve"> 2017 года - </w:t>
      </w:r>
      <w:r w:rsidR="00366894" w:rsidRPr="00CB25AB">
        <w:rPr>
          <w:i/>
        </w:rPr>
        <w:t>16</w:t>
      </w:r>
      <w:r w:rsidR="008B5367" w:rsidRPr="00CB25AB">
        <w:rPr>
          <w:i/>
        </w:rPr>
        <w:t>)</w:t>
      </w:r>
      <w:r w:rsidR="00057A8E" w:rsidRPr="00CB25AB">
        <w:t>;</w:t>
      </w:r>
    </w:p>
    <w:p w:rsidR="00057A8E" w:rsidRPr="00CB25AB" w:rsidRDefault="00D751AF" w:rsidP="00057A8E">
      <w:pPr>
        <w:numPr>
          <w:ilvl w:val="0"/>
          <w:numId w:val="5"/>
        </w:numPr>
        <w:jc w:val="both"/>
      </w:pPr>
      <w:r w:rsidRPr="00CB25AB">
        <w:t>у</w:t>
      </w:r>
      <w:r w:rsidR="00057A8E" w:rsidRPr="00CB25AB">
        <w:t xml:space="preserve">стных обращений на личных приемах министра сельского хозяйства Новосибирской области, заместителей министра сельского хозяйства Новосибирской области </w:t>
      </w:r>
      <w:r w:rsidR="007234D8">
        <w:t>- 3</w:t>
      </w:r>
      <w:r w:rsidR="00057A8E" w:rsidRPr="00CB25AB">
        <w:t xml:space="preserve"> (</w:t>
      </w:r>
      <w:r w:rsidR="00071632" w:rsidRPr="00CB25AB">
        <w:rPr>
          <w:i/>
        </w:rPr>
        <w:t xml:space="preserve">в </w:t>
      </w:r>
      <w:r w:rsidR="00366894" w:rsidRPr="00CB25AB">
        <w:rPr>
          <w:i/>
        </w:rPr>
        <w:t>августе 2018 года - 7</w:t>
      </w:r>
      <w:r w:rsidR="00057A8E" w:rsidRPr="00CB25AB">
        <w:rPr>
          <w:i/>
        </w:rPr>
        <w:t xml:space="preserve">, </w:t>
      </w:r>
      <w:r w:rsidR="003B0216" w:rsidRPr="00CB25AB">
        <w:rPr>
          <w:i/>
        </w:rPr>
        <w:t xml:space="preserve">в </w:t>
      </w:r>
      <w:r w:rsidR="00366894" w:rsidRPr="00CB25AB">
        <w:rPr>
          <w:i/>
        </w:rPr>
        <w:t>сентябре</w:t>
      </w:r>
      <w:r w:rsidR="003B0216" w:rsidRPr="00CB25AB">
        <w:rPr>
          <w:i/>
        </w:rPr>
        <w:t xml:space="preserve"> 2017 года – </w:t>
      </w:r>
      <w:r w:rsidR="00366894" w:rsidRPr="00CB25AB">
        <w:rPr>
          <w:i/>
        </w:rPr>
        <w:t>0</w:t>
      </w:r>
      <w:r w:rsidR="00057A8E" w:rsidRPr="00CB25AB">
        <w:t>);</w:t>
      </w:r>
    </w:p>
    <w:p w:rsidR="00057A8E" w:rsidRPr="00CB25AB" w:rsidRDefault="00D751AF" w:rsidP="00057A8E">
      <w:pPr>
        <w:numPr>
          <w:ilvl w:val="0"/>
          <w:numId w:val="5"/>
        </w:numPr>
        <w:jc w:val="both"/>
      </w:pPr>
      <w:r w:rsidRPr="00CB25AB">
        <w:t>у</w:t>
      </w:r>
      <w:r w:rsidR="001936C6">
        <w:t>стных сообщений и запросов</w:t>
      </w:r>
      <w:r w:rsidR="00FD74F5" w:rsidRPr="00CB25AB">
        <w:t>, в</w:t>
      </w:r>
      <w:r w:rsidR="00057A8E" w:rsidRPr="00CB25AB">
        <w:t xml:space="preserve"> справочную телефонную службу министерства сельского хо</w:t>
      </w:r>
      <w:r w:rsidR="00FD74F5" w:rsidRPr="00CB25AB">
        <w:t xml:space="preserve">зяйства Новосибирской области в </w:t>
      </w:r>
      <w:r w:rsidR="004A01A8" w:rsidRPr="00CB25AB">
        <w:t>августе</w:t>
      </w:r>
      <w:r w:rsidR="00FD74F5" w:rsidRPr="00CB25AB">
        <w:t xml:space="preserve"> </w:t>
      </w:r>
      <w:r w:rsidR="00057A8E" w:rsidRPr="00CB25AB">
        <w:t>2018 года не поступало (</w:t>
      </w:r>
      <w:r w:rsidR="00057A8E" w:rsidRPr="00CB25AB">
        <w:rPr>
          <w:i/>
        </w:rPr>
        <w:t xml:space="preserve">в </w:t>
      </w:r>
      <w:r w:rsidR="00290E27" w:rsidRPr="00CB25AB">
        <w:rPr>
          <w:i/>
        </w:rPr>
        <w:t>июне</w:t>
      </w:r>
      <w:r w:rsidR="00057A8E" w:rsidRPr="00CB25AB">
        <w:rPr>
          <w:i/>
        </w:rPr>
        <w:t xml:space="preserve"> 2018 года - 0</w:t>
      </w:r>
      <w:r w:rsidR="00501C98" w:rsidRPr="00CB25AB">
        <w:rPr>
          <w:i/>
        </w:rPr>
        <w:t xml:space="preserve">, в </w:t>
      </w:r>
      <w:r w:rsidR="004A01A8" w:rsidRPr="00CB25AB">
        <w:rPr>
          <w:i/>
        </w:rPr>
        <w:t>августе</w:t>
      </w:r>
      <w:r w:rsidR="00501C98" w:rsidRPr="00CB25AB">
        <w:rPr>
          <w:i/>
        </w:rPr>
        <w:t xml:space="preserve"> 2017 года – 0</w:t>
      </w:r>
      <w:r w:rsidR="001936C6">
        <w:t xml:space="preserve">). </w:t>
      </w:r>
    </w:p>
    <w:p w:rsidR="00FD74F5" w:rsidRPr="00C46181" w:rsidRDefault="00FD74F5" w:rsidP="00FD74F5">
      <w:pPr>
        <w:ind w:left="1069"/>
        <w:jc w:val="both"/>
        <w:rPr>
          <w:color w:val="FF0000"/>
        </w:rPr>
      </w:pPr>
    </w:p>
    <w:p w:rsidR="001936C6" w:rsidRDefault="001936C6" w:rsidP="00F83932">
      <w:pPr>
        <w:ind w:left="1069"/>
        <w:jc w:val="center"/>
        <w:rPr>
          <w:b/>
        </w:rPr>
      </w:pPr>
    </w:p>
    <w:p w:rsidR="00F83932" w:rsidRPr="00CB25AB" w:rsidRDefault="00CC0FC5" w:rsidP="00F83932">
      <w:pPr>
        <w:ind w:left="1069"/>
        <w:jc w:val="center"/>
        <w:rPr>
          <w:b/>
        </w:rPr>
      </w:pPr>
      <w:r w:rsidRPr="00CB25AB">
        <w:rPr>
          <w:b/>
        </w:rPr>
        <w:t>Структура и количество обращен</w:t>
      </w:r>
      <w:r w:rsidR="0076775A" w:rsidRPr="00CB25AB">
        <w:rPr>
          <w:b/>
        </w:rPr>
        <w:t>ий, поступивших в адрес министерства</w:t>
      </w:r>
      <w:r w:rsidRPr="00CB25AB">
        <w:rPr>
          <w:b/>
        </w:rPr>
        <w:t xml:space="preserve"> сельского хозяйства Новосибирской области</w:t>
      </w:r>
      <w:r w:rsidR="00C009F2" w:rsidRPr="00CB25AB">
        <w:rPr>
          <w:b/>
        </w:rPr>
        <w:t xml:space="preserve"> в </w:t>
      </w:r>
      <w:r w:rsidR="00FC5AEE" w:rsidRPr="00CB25AB">
        <w:rPr>
          <w:b/>
        </w:rPr>
        <w:t xml:space="preserve">сентябре </w:t>
      </w:r>
      <w:r w:rsidR="00C009F2" w:rsidRPr="00CB25AB">
        <w:rPr>
          <w:b/>
        </w:rPr>
        <w:t xml:space="preserve">2018 года в сравнении с </w:t>
      </w:r>
      <w:r w:rsidR="00FC5AEE" w:rsidRPr="00CB25AB">
        <w:rPr>
          <w:b/>
        </w:rPr>
        <w:t>августом</w:t>
      </w:r>
      <w:r w:rsidR="00527016" w:rsidRPr="00CB25AB">
        <w:rPr>
          <w:b/>
        </w:rPr>
        <w:t xml:space="preserve"> 2018</w:t>
      </w:r>
      <w:r w:rsidR="006A7FDE" w:rsidRPr="00CB25AB">
        <w:rPr>
          <w:b/>
        </w:rPr>
        <w:t xml:space="preserve"> года </w:t>
      </w:r>
    </w:p>
    <w:p w:rsidR="00C602E9" w:rsidRPr="00CB25AB" w:rsidRDefault="006A7FDE" w:rsidP="00F83932">
      <w:pPr>
        <w:ind w:left="1069"/>
        <w:jc w:val="center"/>
        <w:rPr>
          <w:b/>
        </w:rPr>
      </w:pPr>
      <w:r w:rsidRPr="00CB25AB">
        <w:rPr>
          <w:b/>
        </w:rPr>
        <w:t xml:space="preserve">и </w:t>
      </w:r>
      <w:r w:rsidR="00FC5AEE" w:rsidRPr="00CB25AB">
        <w:rPr>
          <w:b/>
        </w:rPr>
        <w:t>сентябрём</w:t>
      </w:r>
      <w:r w:rsidR="00B95A06" w:rsidRPr="00CB25AB">
        <w:rPr>
          <w:b/>
        </w:rPr>
        <w:t xml:space="preserve"> </w:t>
      </w:r>
      <w:r w:rsidRPr="00CB25AB">
        <w:rPr>
          <w:b/>
        </w:rPr>
        <w:t>2017 года</w:t>
      </w:r>
    </w:p>
    <w:p w:rsidR="00D74DCD" w:rsidRPr="00CB25AB" w:rsidRDefault="001C499E" w:rsidP="00A351B6">
      <w:pPr>
        <w:ind w:left="709"/>
        <w:jc w:val="both"/>
        <w:rPr>
          <w:color w:val="FF0000"/>
        </w:rPr>
      </w:pPr>
      <w:r w:rsidRPr="00CB25AB">
        <w:rPr>
          <w:noProof/>
          <w:color w:val="FF0000"/>
        </w:rPr>
        <w:lastRenderedPageBreak/>
        <w:drawing>
          <wp:inline distT="0" distB="0" distL="0" distR="0">
            <wp:extent cx="5829300" cy="2971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5119" w:rsidRDefault="001E5119" w:rsidP="0012452A">
      <w:pPr>
        <w:ind w:firstLine="709"/>
        <w:jc w:val="both"/>
      </w:pPr>
    </w:p>
    <w:p w:rsidR="00352E2E" w:rsidRPr="00CB25AB" w:rsidRDefault="00057A8E" w:rsidP="0012452A">
      <w:pPr>
        <w:ind w:firstLine="709"/>
        <w:jc w:val="both"/>
      </w:pPr>
      <w:r w:rsidRPr="00CB25AB">
        <w:t xml:space="preserve">По сравнению с </w:t>
      </w:r>
      <w:r w:rsidR="00FC5AEE" w:rsidRPr="00CB25AB">
        <w:t>августом</w:t>
      </w:r>
      <w:r w:rsidRPr="00CB25AB">
        <w:t xml:space="preserve"> 2018 года общее количество </w:t>
      </w:r>
      <w:r w:rsidR="008B5367" w:rsidRPr="00CB25AB">
        <w:t xml:space="preserve">письменных и личных </w:t>
      </w:r>
      <w:r w:rsidRPr="00CB25AB">
        <w:t>обращений</w:t>
      </w:r>
      <w:r w:rsidR="008B5367" w:rsidRPr="00CB25AB">
        <w:t>, устных сообщений и запросов</w:t>
      </w:r>
      <w:r w:rsidRPr="00CB25AB">
        <w:t xml:space="preserve"> </w:t>
      </w:r>
      <w:r w:rsidRPr="00CB25AB">
        <w:rPr>
          <w:b/>
        </w:rPr>
        <w:t>у</w:t>
      </w:r>
      <w:r w:rsidR="00C967DF" w:rsidRPr="00CB25AB">
        <w:rPr>
          <w:b/>
        </w:rPr>
        <w:t>величилос</w:t>
      </w:r>
      <w:r w:rsidRPr="00CB25AB">
        <w:rPr>
          <w:b/>
        </w:rPr>
        <w:t>ь</w:t>
      </w:r>
      <w:r w:rsidR="002405CA" w:rsidRPr="00CB25AB">
        <w:t xml:space="preserve"> на </w:t>
      </w:r>
      <w:r w:rsidR="007234D8">
        <w:t>11% (на 3</w:t>
      </w:r>
      <w:r w:rsidR="00FC5AEE" w:rsidRPr="00CB25AB">
        <w:t xml:space="preserve"> обращения</w:t>
      </w:r>
      <w:r w:rsidRPr="00CB25AB">
        <w:t xml:space="preserve">), по сравнению с </w:t>
      </w:r>
      <w:r w:rsidR="00FC5AEE" w:rsidRPr="00CB25AB">
        <w:t>сентябрём</w:t>
      </w:r>
      <w:r w:rsidR="001F04DE" w:rsidRPr="00CB25AB">
        <w:t xml:space="preserve"> </w:t>
      </w:r>
      <w:r w:rsidRPr="00CB25AB">
        <w:t xml:space="preserve">2017 года </w:t>
      </w:r>
      <w:r w:rsidR="001F04DE" w:rsidRPr="00CB25AB">
        <w:rPr>
          <w:b/>
        </w:rPr>
        <w:t>увеличилось</w:t>
      </w:r>
      <w:r w:rsidR="00BF04BA" w:rsidRPr="00CB25AB">
        <w:t xml:space="preserve"> на </w:t>
      </w:r>
      <w:r w:rsidR="007234D8">
        <w:t>41% (на 11 обращений</w:t>
      </w:r>
      <w:r w:rsidR="0012452A" w:rsidRPr="00CB25AB">
        <w:t>).</w:t>
      </w:r>
    </w:p>
    <w:p w:rsidR="005904C6" w:rsidRPr="00CB25AB" w:rsidRDefault="005904C6" w:rsidP="0012452A">
      <w:pPr>
        <w:ind w:firstLine="709"/>
        <w:jc w:val="both"/>
      </w:pPr>
    </w:p>
    <w:p w:rsidR="006E7744" w:rsidRPr="00CB25AB" w:rsidRDefault="006E7744" w:rsidP="00352E2E">
      <w:pPr>
        <w:ind w:firstLine="709"/>
        <w:jc w:val="center"/>
        <w:rPr>
          <w:b/>
        </w:rPr>
      </w:pPr>
      <w:r w:rsidRPr="00CB25AB">
        <w:rPr>
          <w:b/>
        </w:rPr>
        <w:t>Динамика роста/снижения количества обращений, поступивших в адрес министерства сельского хозяйства Новосибирской области</w:t>
      </w:r>
    </w:p>
    <w:p w:rsidR="00085BEE" w:rsidRPr="00CB25AB" w:rsidRDefault="001C499E" w:rsidP="00A351B6">
      <w:pPr>
        <w:jc w:val="both"/>
        <w:rPr>
          <w:color w:val="FF0000"/>
        </w:rPr>
      </w:pPr>
      <w:r w:rsidRPr="00CB25AB">
        <w:rPr>
          <w:noProof/>
        </w:rPr>
        <w:drawing>
          <wp:inline distT="0" distB="0" distL="0" distR="0">
            <wp:extent cx="5762625" cy="2819400"/>
            <wp:effectExtent l="0" t="0" r="28575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5119" w:rsidRDefault="001E5119" w:rsidP="00331200">
      <w:pPr>
        <w:ind w:firstLine="709"/>
        <w:jc w:val="both"/>
      </w:pPr>
    </w:p>
    <w:p w:rsidR="006238AB" w:rsidRPr="00CB25AB" w:rsidRDefault="00795471" w:rsidP="00331200">
      <w:pPr>
        <w:ind w:firstLine="709"/>
        <w:jc w:val="both"/>
      </w:pPr>
      <w:r w:rsidRPr="00CB25AB">
        <w:t>Наибольшее</w:t>
      </w:r>
      <w:r w:rsidR="00D74DCD" w:rsidRPr="00CB25AB">
        <w:t xml:space="preserve"> </w:t>
      </w:r>
      <w:r w:rsidRPr="00CB25AB">
        <w:t>количество обращений, сообщений и запросов</w:t>
      </w:r>
      <w:r w:rsidR="00085BEE" w:rsidRPr="00CB25AB">
        <w:t xml:space="preserve"> в </w:t>
      </w:r>
      <w:r w:rsidR="00FC5AEE" w:rsidRPr="00CB25AB">
        <w:t>сентябре</w:t>
      </w:r>
      <w:r w:rsidR="00085BEE" w:rsidRPr="00CB25AB">
        <w:t xml:space="preserve"> 2018 года </w:t>
      </w:r>
      <w:r w:rsidRPr="00CB25AB">
        <w:t>поступило от жителей</w:t>
      </w:r>
      <w:r w:rsidR="00D74DCD" w:rsidRPr="00CB25AB">
        <w:t xml:space="preserve">: </w:t>
      </w:r>
      <w:r w:rsidR="00FC5AEE" w:rsidRPr="00CB25AB">
        <w:t>города Новосибирска – 11</w:t>
      </w:r>
      <w:r w:rsidR="00FF4723" w:rsidRPr="00CB25AB">
        <w:t xml:space="preserve"> </w:t>
      </w:r>
      <w:r w:rsidR="008A085B" w:rsidRPr="00CB25AB">
        <w:t>(</w:t>
      </w:r>
      <w:r w:rsidR="00CB25AB" w:rsidRPr="00CB25AB">
        <w:t>32</w:t>
      </w:r>
      <w:r w:rsidR="006238AB" w:rsidRPr="00CB25AB">
        <w:t>% от общего количества обратившихся</w:t>
      </w:r>
      <w:r w:rsidR="005D2208" w:rsidRPr="00CB25AB">
        <w:t xml:space="preserve">), </w:t>
      </w:r>
      <w:r w:rsidR="00FC5AEE" w:rsidRPr="00CB25AB">
        <w:t>Колыванского района – 3</w:t>
      </w:r>
      <w:r w:rsidR="005D2208" w:rsidRPr="00CB25AB">
        <w:t xml:space="preserve"> (</w:t>
      </w:r>
      <w:r w:rsidR="00CB25AB" w:rsidRPr="00CB25AB">
        <w:t>11</w:t>
      </w:r>
      <w:r w:rsidR="005D2208" w:rsidRPr="00CB25AB">
        <w:t>%</w:t>
      </w:r>
      <w:r w:rsidR="00952D48" w:rsidRPr="00CB25AB">
        <w:t xml:space="preserve"> </w:t>
      </w:r>
      <w:r w:rsidR="005D2208" w:rsidRPr="00CB25AB">
        <w:t xml:space="preserve">от общего количества обратившихся), </w:t>
      </w:r>
      <w:r w:rsidR="00FC5AEE" w:rsidRPr="00CB25AB">
        <w:t>город Москва</w:t>
      </w:r>
      <w:r w:rsidR="005D2208" w:rsidRPr="00CB25AB">
        <w:t xml:space="preserve"> - </w:t>
      </w:r>
      <w:r w:rsidR="00FC5AEE" w:rsidRPr="00CB25AB">
        <w:t>3</w:t>
      </w:r>
      <w:r w:rsidR="005D2208" w:rsidRPr="00CB25AB">
        <w:t xml:space="preserve"> (</w:t>
      </w:r>
      <w:r w:rsidR="00CB25AB" w:rsidRPr="00CB25AB">
        <w:t>11</w:t>
      </w:r>
      <w:r w:rsidR="005D2208" w:rsidRPr="00CB25AB">
        <w:t>% от общего количества обратившихся).</w:t>
      </w:r>
    </w:p>
    <w:p w:rsidR="00D74DCD" w:rsidRPr="00CB25AB" w:rsidRDefault="00D74DCD" w:rsidP="00D74DCD">
      <w:pPr>
        <w:ind w:firstLine="709"/>
        <w:jc w:val="both"/>
      </w:pPr>
      <w:r w:rsidRPr="00CB25AB">
        <w:t xml:space="preserve">В </w:t>
      </w:r>
      <w:r w:rsidR="007234D8">
        <w:t>27</w:t>
      </w:r>
      <w:r w:rsidR="005D450A" w:rsidRPr="00CB25AB">
        <w:t xml:space="preserve"> обращениях</w:t>
      </w:r>
      <w:r w:rsidR="004E50E8" w:rsidRPr="00CB25AB">
        <w:t>, запросах и сообщениях</w:t>
      </w:r>
      <w:r w:rsidR="00C8435A" w:rsidRPr="00CB25AB">
        <w:t xml:space="preserve"> содержа</w:t>
      </w:r>
      <w:r w:rsidR="002B4276" w:rsidRPr="00CB25AB">
        <w:t>тся</w:t>
      </w:r>
      <w:r w:rsidR="00C8435A" w:rsidRPr="00CB25AB">
        <w:t xml:space="preserve"> вопросы</w:t>
      </w:r>
      <w:r w:rsidR="002B4276" w:rsidRPr="00CB25AB">
        <w:t>, относящие</w:t>
      </w:r>
      <w:r w:rsidR="00DF0659" w:rsidRPr="00CB25AB">
        <w:t>ся к тематическим разделам:</w:t>
      </w:r>
    </w:p>
    <w:p w:rsidR="00EB0E59" w:rsidRPr="00CB25AB" w:rsidRDefault="007234D8" w:rsidP="00EB0E5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сельское хозяйство – 19</w:t>
      </w:r>
      <w:r w:rsidR="00EB0E59" w:rsidRPr="00CB25AB">
        <w:rPr>
          <w:shd w:val="clear" w:color="auto" w:fill="FFFFFF"/>
        </w:rPr>
        <w:t xml:space="preserve"> </w:t>
      </w:r>
      <w:r w:rsidR="00415134" w:rsidRPr="00CB25AB">
        <w:t>(</w:t>
      </w:r>
      <w:r>
        <w:t>70</w:t>
      </w:r>
      <w:r w:rsidR="00EB0E59" w:rsidRPr="00CB25AB">
        <w:t xml:space="preserve">% от общего количества вопросов); </w:t>
      </w:r>
    </w:p>
    <w:p w:rsidR="000B7A75" w:rsidRPr="00CB25AB" w:rsidRDefault="00F94BEC" w:rsidP="00570526">
      <w:pPr>
        <w:ind w:firstLine="709"/>
        <w:jc w:val="both"/>
      </w:pPr>
      <w:r w:rsidRPr="00CB25AB">
        <w:t xml:space="preserve">- </w:t>
      </w:r>
      <w:r w:rsidR="00570526" w:rsidRPr="00CB25AB">
        <w:t>желищно – коммунальная сфера – 3 (</w:t>
      </w:r>
      <w:r w:rsidR="007234D8">
        <w:t>12</w:t>
      </w:r>
      <w:r w:rsidR="00CB25AB" w:rsidRPr="00CB25AB">
        <w:t>%</w:t>
      </w:r>
      <w:r w:rsidR="00570526" w:rsidRPr="00CB25AB">
        <w:t>)</w:t>
      </w:r>
      <w:r w:rsidR="00CB25AB" w:rsidRPr="00CB25AB">
        <w:t>;</w:t>
      </w:r>
    </w:p>
    <w:p w:rsidR="00F57BF5" w:rsidRPr="00CB25AB" w:rsidRDefault="00F57BF5" w:rsidP="00F57BF5">
      <w:pPr>
        <w:ind w:firstLine="709"/>
        <w:jc w:val="both"/>
      </w:pPr>
      <w:r w:rsidRPr="00CB25AB">
        <w:lastRenderedPageBreak/>
        <w:t>-</w:t>
      </w:r>
      <w:r w:rsidR="00CF7919" w:rsidRPr="00CB25AB">
        <w:t xml:space="preserve"> государство, общество, политика </w:t>
      </w:r>
      <w:r w:rsidR="00570526" w:rsidRPr="00CB25AB">
        <w:t xml:space="preserve">– 5 </w:t>
      </w:r>
      <w:r w:rsidRPr="00CB25AB">
        <w:t>(</w:t>
      </w:r>
      <w:r w:rsidR="005B418C">
        <w:t>18</w:t>
      </w:r>
      <w:r w:rsidR="00F94BEC" w:rsidRPr="00CB25AB">
        <w:t>%).</w:t>
      </w:r>
    </w:p>
    <w:p w:rsidR="004F2BBE" w:rsidRPr="00CB25AB" w:rsidRDefault="004F2BBE" w:rsidP="00F94BEC">
      <w:pPr>
        <w:jc w:val="both"/>
      </w:pPr>
    </w:p>
    <w:p w:rsidR="0076775A" w:rsidRPr="00CB25AB" w:rsidRDefault="004E50E8" w:rsidP="0012452A">
      <w:pPr>
        <w:ind w:firstLine="709"/>
        <w:jc w:val="both"/>
        <w:rPr>
          <w:b/>
          <w:shd w:val="clear" w:color="auto" w:fill="FFFFFF"/>
        </w:rPr>
      </w:pPr>
      <w:r w:rsidRPr="00CB25AB">
        <w:rPr>
          <w:b/>
          <w:shd w:val="clear" w:color="auto" w:fill="FFFFFF"/>
        </w:rPr>
        <w:t>Письменные</w:t>
      </w:r>
      <w:r w:rsidR="00F051D0" w:rsidRPr="00CB25AB">
        <w:rPr>
          <w:b/>
          <w:shd w:val="clear" w:color="auto" w:fill="FFFFFF"/>
        </w:rPr>
        <w:t xml:space="preserve"> обр</w:t>
      </w:r>
      <w:r w:rsidRPr="00CB25AB">
        <w:rPr>
          <w:b/>
          <w:shd w:val="clear" w:color="auto" w:fill="FFFFFF"/>
        </w:rPr>
        <w:t>ащения</w:t>
      </w:r>
    </w:p>
    <w:p w:rsidR="005D2208" w:rsidRPr="00CB25AB" w:rsidRDefault="005D2208" w:rsidP="0012452A">
      <w:pPr>
        <w:ind w:firstLine="709"/>
        <w:jc w:val="both"/>
        <w:rPr>
          <w:b/>
          <w:shd w:val="clear" w:color="auto" w:fill="FFFFFF"/>
        </w:rPr>
      </w:pPr>
    </w:p>
    <w:p w:rsidR="00F051D0" w:rsidRPr="00CB25AB" w:rsidRDefault="00F051D0" w:rsidP="00F051D0">
      <w:pPr>
        <w:ind w:firstLine="709"/>
        <w:jc w:val="both"/>
        <w:rPr>
          <w:shd w:val="clear" w:color="auto" w:fill="FFFFFF"/>
        </w:rPr>
      </w:pPr>
      <w:r w:rsidRPr="00CB25AB">
        <w:rPr>
          <w:shd w:val="clear" w:color="auto" w:fill="FFFFFF"/>
        </w:rPr>
        <w:t xml:space="preserve">В </w:t>
      </w:r>
      <w:r w:rsidR="00FC5AEE" w:rsidRPr="00CB25AB">
        <w:rPr>
          <w:shd w:val="clear" w:color="auto" w:fill="FFFFFF"/>
        </w:rPr>
        <w:t>сентябре</w:t>
      </w:r>
      <w:r w:rsidRPr="00CB25AB">
        <w:rPr>
          <w:shd w:val="clear" w:color="auto" w:fill="FFFFFF"/>
        </w:rPr>
        <w:t xml:space="preserve"> 2</w:t>
      </w:r>
      <w:r w:rsidR="00ED105F" w:rsidRPr="00CB25AB">
        <w:rPr>
          <w:shd w:val="clear" w:color="auto" w:fill="FFFFFF"/>
        </w:rPr>
        <w:t>0</w:t>
      </w:r>
      <w:r w:rsidR="002B0AAD" w:rsidRPr="00CB25AB">
        <w:rPr>
          <w:shd w:val="clear" w:color="auto" w:fill="FFFFFF"/>
        </w:rPr>
        <w:t>1</w:t>
      </w:r>
      <w:r w:rsidR="00FC5AEE" w:rsidRPr="00CB25AB">
        <w:rPr>
          <w:shd w:val="clear" w:color="auto" w:fill="FFFFFF"/>
        </w:rPr>
        <w:t>8 года поступило 24</w:t>
      </w:r>
      <w:r w:rsidR="001936C6">
        <w:rPr>
          <w:shd w:val="clear" w:color="auto" w:fill="FFFFFF"/>
        </w:rPr>
        <w:t xml:space="preserve"> письменных обращения и запроса</w:t>
      </w:r>
      <w:r w:rsidRPr="00CB25AB">
        <w:rPr>
          <w:shd w:val="clear" w:color="auto" w:fill="FFFFFF"/>
        </w:rPr>
        <w:t xml:space="preserve">, </w:t>
      </w:r>
      <w:r w:rsidR="004E50E8" w:rsidRPr="00CB25AB">
        <w:rPr>
          <w:shd w:val="clear" w:color="auto" w:fill="FFFFFF"/>
        </w:rPr>
        <w:t>из них</w:t>
      </w:r>
      <w:r w:rsidRPr="00CB25AB">
        <w:rPr>
          <w:shd w:val="clear" w:color="auto" w:fill="FFFFFF"/>
        </w:rPr>
        <w:t xml:space="preserve"> в </w:t>
      </w:r>
      <w:r w:rsidR="00486691" w:rsidRPr="00CB25AB">
        <w:rPr>
          <w:shd w:val="clear" w:color="auto" w:fill="FFFFFF"/>
        </w:rPr>
        <w:t>ф</w:t>
      </w:r>
      <w:r w:rsidR="00C049E2" w:rsidRPr="00CB25AB">
        <w:rPr>
          <w:shd w:val="clear" w:color="auto" w:fill="FFFFFF"/>
        </w:rPr>
        <w:t>орме электронного документа - 10</w:t>
      </w:r>
      <w:r w:rsidR="001C7EB6" w:rsidRPr="00CB25AB">
        <w:rPr>
          <w:shd w:val="clear" w:color="auto" w:fill="FFFFFF"/>
        </w:rPr>
        <w:t xml:space="preserve"> </w:t>
      </w:r>
      <w:r w:rsidR="0097323D" w:rsidRPr="00CB25AB">
        <w:rPr>
          <w:shd w:val="clear" w:color="auto" w:fill="FFFFFF"/>
        </w:rPr>
        <w:t>(</w:t>
      </w:r>
      <w:r w:rsidR="00CB25AB" w:rsidRPr="00CB25AB">
        <w:rPr>
          <w:shd w:val="clear" w:color="auto" w:fill="FFFFFF"/>
        </w:rPr>
        <w:t>44</w:t>
      </w:r>
      <w:r w:rsidR="002B0AAD" w:rsidRPr="00CB25AB">
        <w:rPr>
          <w:shd w:val="clear" w:color="auto" w:fill="FFFFFF"/>
        </w:rPr>
        <w:t>%) (</w:t>
      </w:r>
      <w:r w:rsidR="00FC5AEE" w:rsidRPr="00CB25AB">
        <w:rPr>
          <w:i/>
          <w:shd w:val="clear" w:color="auto" w:fill="FFFFFF"/>
        </w:rPr>
        <w:t>в августе</w:t>
      </w:r>
      <w:r w:rsidR="007641F0" w:rsidRPr="00CB25AB">
        <w:rPr>
          <w:i/>
          <w:shd w:val="clear" w:color="auto" w:fill="FFFFFF"/>
        </w:rPr>
        <w:t xml:space="preserve"> 2018</w:t>
      </w:r>
      <w:r w:rsidR="00050445" w:rsidRPr="00CB25AB">
        <w:rPr>
          <w:i/>
          <w:shd w:val="clear" w:color="auto" w:fill="FFFFFF"/>
        </w:rPr>
        <w:t xml:space="preserve"> года </w:t>
      </w:r>
      <w:r w:rsidR="00FC5AEE" w:rsidRPr="00CB25AB">
        <w:rPr>
          <w:i/>
          <w:shd w:val="clear" w:color="auto" w:fill="FFFFFF"/>
        </w:rPr>
        <w:t>17</w:t>
      </w:r>
      <w:r w:rsidRPr="00CB25AB">
        <w:rPr>
          <w:i/>
          <w:shd w:val="clear" w:color="auto" w:fill="FFFFFF"/>
        </w:rPr>
        <w:t xml:space="preserve">, в том числе в форме электронного документа </w:t>
      </w:r>
      <w:r w:rsidR="00FC5AEE" w:rsidRPr="00CB25AB">
        <w:rPr>
          <w:i/>
          <w:shd w:val="clear" w:color="auto" w:fill="FFFFFF"/>
        </w:rPr>
        <w:t>- 10</w:t>
      </w:r>
      <w:r w:rsidR="009A01AC" w:rsidRPr="00CB25AB">
        <w:rPr>
          <w:i/>
          <w:shd w:val="clear" w:color="auto" w:fill="FFFFFF"/>
        </w:rPr>
        <w:t xml:space="preserve"> (</w:t>
      </w:r>
      <w:r w:rsidR="00CB25AB" w:rsidRPr="00CB25AB">
        <w:rPr>
          <w:i/>
          <w:shd w:val="clear" w:color="auto" w:fill="FFFFFF"/>
        </w:rPr>
        <w:t>59</w:t>
      </w:r>
      <w:r w:rsidR="002B0AAD" w:rsidRPr="00CB25AB">
        <w:rPr>
          <w:i/>
          <w:shd w:val="clear" w:color="auto" w:fill="FFFFFF"/>
        </w:rPr>
        <w:t>%</w:t>
      </w:r>
      <w:r w:rsidR="002B0AAD" w:rsidRPr="00CB25AB">
        <w:rPr>
          <w:shd w:val="clear" w:color="auto" w:fill="FFFFFF"/>
        </w:rPr>
        <w:t xml:space="preserve">), </w:t>
      </w:r>
      <w:r w:rsidR="002B0AAD" w:rsidRPr="00CB25AB">
        <w:rPr>
          <w:i/>
          <w:shd w:val="clear" w:color="auto" w:fill="FFFFFF"/>
        </w:rPr>
        <w:t xml:space="preserve">в </w:t>
      </w:r>
      <w:r w:rsidR="00FC5AEE" w:rsidRPr="00CB25AB">
        <w:rPr>
          <w:i/>
          <w:shd w:val="clear" w:color="auto" w:fill="FFFFFF"/>
        </w:rPr>
        <w:t>сентябре</w:t>
      </w:r>
      <w:r w:rsidR="00E17AF4" w:rsidRPr="00CB25AB">
        <w:rPr>
          <w:i/>
          <w:shd w:val="clear" w:color="auto" w:fill="FFFFFF"/>
        </w:rPr>
        <w:t xml:space="preserve"> 2017 года - </w:t>
      </w:r>
      <w:r w:rsidR="00134EF3" w:rsidRPr="00CB25AB">
        <w:rPr>
          <w:i/>
          <w:shd w:val="clear" w:color="auto" w:fill="FFFFFF"/>
        </w:rPr>
        <w:t>16</w:t>
      </w:r>
      <w:r w:rsidRPr="00CB25AB">
        <w:rPr>
          <w:i/>
          <w:shd w:val="clear" w:color="auto" w:fill="FFFFFF"/>
        </w:rPr>
        <w:t xml:space="preserve"> </w:t>
      </w:r>
      <w:r w:rsidR="00A351B6" w:rsidRPr="00CB25AB">
        <w:rPr>
          <w:i/>
          <w:shd w:val="clear" w:color="auto" w:fill="FFFFFF"/>
        </w:rPr>
        <w:t>(</w:t>
      </w:r>
      <w:r w:rsidRPr="00CB25AB">
        <w:rPr>
          <w:i/>
          <w:shd w:val="clear" w:color="auto" w:fill="FFFFFF"/>
        </w:rPr>
        <w:t>в том числе в фо</w:t>
      </w:r>
      <w:r w:rsidR="00472469" w:rsidRPr="00CB25AB">
        <w:rPr>
          <w:i/>
          <w:shd w:val="clear" w:color="auto" w:fill="FFFFFF"/>
        </w:rPr>
        <w:t xml:space="preserve">рме электронного документа – </w:t>
      </w:r>
      <w:r w:rsidR="00134EF3" w:rsidRPr="00CB25AB">
        <w:rPr>
          <w:i/>
          <w:shd w:val="clear" w:color="auto" w:fill="FFFFFF"/>
        </w:rPr>
        <w:t>8</w:t>
      </w:r>
      <w:r w:rsidR="009A01AC" w:rsidRPr="00CB25AB">
        <w:rPr>
          <w:i/>
          <w:shd w:val="clear" w:color="auto" w:fill="FFFFFF"/>
        </w:rPr>
        <w:t xml:space="preserve"> (</w:t>
      </w:r>
      <w:r w:rsidR="00CB25AB" w:rsidRPr="00CB25AB">
        <w:rPr>
          <w:i/>
          <w:shd w:val="clear" w:color="auto" w:fill="FFFFFF"/>
        </w:rPr>
        <w:t>50</w:t>
      </w:r>
      <w:r w:rsidR="00A351B6" w:rsidRPr="00CB25AB">
        <w:rPr>
          <w:i/>
          <w:shd w:val="clear" w:color="auto" w:fill="FFFFFF"/>
        </w:rPr>
        <w:t>%</w:t>
      </w:r>
      <w:r w:rsidR="00A351B6" w:rsidRPr="00CB25AB">
        <w:rPr>
          <w:shd w:val="clear" w:color="auto" w:fill="FFFFFF"/>
        </w:rPr>
        <w:t>))</w:t>
      </w:r>
      <w:r w:rsidRPr="00CB25AB">
        <w:rPr>
          <w:shd w:val="clear" w:color="auto" w:fill="FFFFFF"/>
        </w:rPr>
        <w:t>.</w:t>
      </w:r>
    </w:p>
    <w:p w:rsidR="000B7A75" w:rsidRPr="005B418C" w:rsidRDefault="00F051D0" w:rsidP="0012452A">
      <w:pPr>
        <w:ind w:firstLine="709"/>
        <w:jc w:val="both"/>
        <w:rPr>
          <w:shd w:val="clear" w:color="auto" w:fill="FFFFFF"/>
        </w:rPr>
      </w:pPr>
      <w:r w:rsidRPr="005B418C">
        <w:rPr>
          <w:shd w:val="clear" w:color="auto" w:fill="FFFFFF"/>
        </w:rPr>
        <w:t xml:space="preserve">По сравнению с </w:t>
      </w:r>
      <w:r w:rsidR="00134EF3" w:rsidRPr="005B418C">
        <w:rPr>
          <w:shd w:val="clear" w:color="auto" w:fill="FFFFFF"/>
        </w:rPr>
        <w:t xml:space="preserve">августом </w:t>
      </w:r>
      <w:r w:rsidR="002B2A6E" w:rsidRPr="005B418C">
        <w:rPr>
          <w:shd w:val="clear" w:color="auto" w:fill="FFFFFF"/>
        </w:rPr>
        <w:t>2018</w:t>
      </w:r>
      <w:r w:rsidRPr="005B418C">
        <w:rPr>
          <w:shd w:val="clear" w:color="auto" w:fill="FFFFFF"/>
        </w:rPr>
        <w:t xml:space="preserve"> года количество письменных обращений</w:t>
      </w:r>
      <w:r w:rsidR="00B37D62" w:rsidRPr="005B418C">
        <w:rPr>
          <w:shd w:val="clear" w:color="auto" w:fill="FFFFFF"/>
        </w:rPr>
        <w:t xml:space="preserve"> </w:t>
      </w:r>
      <w:r w:rsidR="002B2A6E" w:rsidRPr="005B418C">
        <w:rPr>
          <w:b/>
          <w:shd w:val="clear" w:color="auto" w:fill="FFFFFF"/>
        </w:rPr>
        <w:t>у</w:t>
      </w:r>
      <w:r w:rsidR="00257759" w:rsidRPr="005B418C">
        <w:rPr>
          <w:b/>
          <w:shd w:val="clear" w:color="auto" w:fill="FFFFFF"/>
        </w:rPr>
        <w:t>величилось</w:t>
      </w:r>
      <w:r w:rsidR="0084441E" w:rsidRPr="005B418C">
        <w:rPr>
          <w:shd w:val="clear" w:color="auto" w:fill="FFFFFF"/>
        </w:rPr>
        <w:t xml:space="preserve"> на </w:t>
      </w:r>
      <w:r w:rsidR="005B418C" w:rsidRPr="005B418C">
        <w:rPr>
          <w:shd w:val="clear" w:color="auto" w:fill="FFFFFF"/>
        </w:rPr>
        <w:t>41</w:t>
      </w:r>
      <w:r w:rsidR="00E241BA" w:rsidRPr="005B418C">
        <w:rPr>
          <w:shd w:val="clear" w:color="auto" w:fill="FFFFFF"/>
        </w:rPr>
        <w:t>% (</w:t>
      </w:r>
      <w:r w:rsidR="00265F52" w:rsidRPr="005B418C">
        <w:rPr>
          <w:shd w:val="clear" w:color="auto" w:fill="FFFFFF"/>
        </w:rPr>
        <w:t xml:space="preserve">на </w:t>
      </w:r>
      <w:r w:rsidR="00787FB1" w:rsidRPr="005B418C">
        <w:rPr>
          <w:shd w:val="clear" w:color="auto" w:fill="FFFFFF"/>
        </w:rPr>
        <w:t>7</w:t>
      </w:r>
      <w:r w:rsidR="001936C6">
        <w:rPr>
          <w:shd w:val="clear" w:color="auto" w:fill="FFFFFF"/>
        </w:rPr>
        <w:t xml:space="preserve"> обращений</w:t>
      </w:r>
      <w:r w:rsidR="00472469" w:rsidRPr="005B418C">
        <w:rPr>
          <w:shd w:val="clear" w:color="auto" w:fill="FFFFFF"/>
        </w:rPr>
        <w:t>)</w:t>
      </w:r>
      <w:r w:rsidRPr="005B418C">
        <w:rPr>
          <w:shd w:val="clear" w:color="auto" w:fill="FFFFFF"/>
        </w:rPr>
        <w:t xml:space="preserve">, по сравнению с </w:t>
      </w:r>
      <w:r w:rsidR="00787FB1" w:rsidRPr="005B418C">
        <w:rPr>
          <w:shd w:val="clear" w:color="auto" w:fill="FFFFFF"/>
        </w:rPr>
        <w:t>сентябрём</w:t>
      </w:r>
      <w:r w:rsidRPr="005B418C">
        <w:rPr>
          <w:shd w:val="clear" w:color="auto" w:fill="FFFFFF"/>
        </w:rPr>
        <w:t xml:space="preserve"> 2017 года</w:t>
      </w:r>
      <w:r w:rsidR="00ED105F" w:rsidRPr="005B418C">
        <w:rPr>
          <w:shd w:val="clear" w:color="auto" w:fill="FFFFFF"/>
        </w:rPr>
        <w:t xml:space="preserve"> количество письменных обращений</w:t>
      </w:r>
      <w:r w:rsidR="00472469" w:rsidRPr="005B418C">
        <w:rPr>
          <w:shd w:val="clear" w:color="auto" w:fill="FFFFFF"/>
        </w:rPr>
        <w:t xml:space="preserve"> </w:t>
      </w:r>
      <w:r w:rsidR="005F411C" w:rsidRPr="005B418C">
        <w:rPr>
          <w:b/>
          <w:shd w:val="clear" w:color="auto" w:fill="FFFFFF"/>
        </w:rPr>
        <w:t>увеличи</w:t>
      </w:r>
      <w:r w:rsidR="00067B47" w:rsidRPr="005B418C">
        <w:rPr>
          <w:b/>
          <w:shd w:val="clear" w:color="auto" w:fill="FFFFFF"/>
        </w:rPr>
        <w:t>лось</w:t>
      </w:r>
      <w:r w:rsidR="00D62237" w:rsidRPr="005B418C">
        <w:rPr>
          <w:shd w:val="clear" w:color="auto" w:fill="FFFFFF"/>
        </w:rPr>
        <w:t xml:space="preserve"> на </w:t>
      </w:r>
      <w:r w:rsidR="005B418C" w:rsidRPr="005B418C">
        <w:rPr>
          <w:shd w:val="clear" w:color="auto" w:fill="FFFFFF"/>
        </w:rPr>
        <w:t>50</w:t>
      </w:r>
      <w:r w:rsidR="00E241BA" w:rsidRPr="005B418C">
        <w:rPr>
          <w:shd w:val="clear" w:color="auto" w:fill="FFFFFF"/>
        </w:rPr>
        <w:t>% (</w:t>
      </w:r>
      <w:r w:rsidR="00265F52" w:rsidRPr="005B418C">
        <w:rPr>
          <w:shd w:val="clear" w:color="auto" w:fill="FFFFFF"/>
        </w:rPr>
        <w:t xml:space="preserve">на </w:t>
      </w:r>
      <w:r w:rsidR="00787FB1" w:rsidRPr="005B418C">
        <w:rPr>
          <w:shd w:val="clear" w:color="auto" w:fill="FFFFFF"/>
        </w:rPr>
        <w:t>8</w:t>
      </w:r>
      <w:r w:rsidR="00472469" w:rsidRPr="005B418C">
        <w:rPr>
          <w:shd w:val="clear" w:color="auto" w:fill="FFFFFF"/>
        </w:rPr>
        <w:t xml:space="preserve"> обраще</w:t>
      </w:r>
      <w:r w:rsidR="001936C6">
        <w:rPr>
          <w:shd w:val="clear" w:color="auto" w:fill="FFFFFF"/>
        </w:rPr>
        <w:t>ний</w:t>
      </w:r>
      <w:r w:rsidR="00ED105F" w:rsidRPr="005B418C">
        <w:rPr>
          <w:shd w:val="clear" w:color="auto" w:fill="FFFFFF"/>
        </w:rPr>
        <w:t>)</w:t>
      </w:r>
      <w:r w:rsidR="00BE5CFA" w:rsidRPr="005B418C">
        <w:rPr>
          <w:shd w:val="clear" w:color="auto" w:fill="FFFFFF"/>
        </w:rPr>
        <w:t>.</w:t>
      </w:r>
    </w:p>
    <w:p w:rsidR="0012452A" w:rsidRPr="00C46181" w:rsidRDefault="0012452A" w:rsidP="0012452A">
      <w:pPr>
        <w:ind w:firstLine="709"/>
        <w:jc w:val="both"/>
        <w:rPr>
          <w:shd w:val="clear" w:color="auto" w:fill="FFFFFF"/>
        </w:rPr>
      </w:pPr>
    </w:p>
    <w:p w:rsidR="0076775A" w:rsidRPr="00C46181" w:rsidRDefault="00085BEE" w:rsidP="00D11A6F">
      <w:pPr>
        <w:ind w:firstLine="709"/>
        <w:jc w:val="center"/>
        <w:rPr>
          <w:b/>
          <w:shd w:val="clear" w:color="auto" w:fill="FFFFFF"/>
        </w:rPr>
      </w:pPr>
      <w:r w:rsidRPr="00CB25AB">
        <w:rPr>
          <w:b/>
          <w:shd w:val="clear" w:color="auto" w:fill="FFFFFF"/>
        </w:rPr>
        <w:t>Динамика роста/снижения количества письменных обращений</w:t>
      </w:r>
      <w:r w:rsidR="00A72D44" w:rsidRPr="00CB25AB">
        <w:rPr>
          <w:b/>
          <w:shd w:val="clear" w:color="auto" w:fill="FFFFFF"/>
        </w:rPr>
        <w:t>, поступивших в адрес м</w:t>
      </w:r>
      <w:r w:rsidR="006A7FDE" w:rsidRPr="00CB25AB">
        <w:rPr>
          <w:b/>
          <w:shd w:val="clear" w:color="auto" w:fill="FFFFFF"/>
        </w:rPr>
        <w:t>инистерства</w:t>
      </w:r>
      <w:r w:rsidR="00FB7AA4" w:rsidRPr="00CB25AB">
        <w:rPr>
          <w:b/>
          <w:shd w:val="clear" w:color="auto" w:fill="FFFFFF"/>
        </w:rPr>
        <w:t xml:space="preserve"> сельского </w:t>
      </w:r>
      <w:r w:rsidR="00BE5CFA" w:rsidRPr="00CB25AB">
        <w:rPr>
          <w:b/>
          <w:shd w:val="clear" w:color="auto" w:fill="FFFFFF"/>
        </w:rPr>
        <w:t>хозяйства Новосибирской области</w:t>
      </w:r>
    </w:p>
    <w:p w:rsidR="00D042AE" w:rsidRPr="00CB25AB" w:rsidRDefault="001C499E" w:rsidP="007C68C1">
      <w:pPr>
        <w:jc w:val="both"/>
        <w:rPr>
          <w:shd w:val="clear" w:color="auto" w:fill="FFFFFF"/>
        </w:rPr>
      </w:pPr>
      <w:r w:rsidRPr="00CB25AB">
        <w:rPr>
          <w:noProof/>
          <w:shd w:val="clear" w:color="auto" w:fill="FFFFFF"/>
        </w:rPr>
        <w:drawing>
          <wp:inline distT="0" distB="0" distL="0" distR="0">
            <wp:extent cx="5981700" cy="22860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418C" w:rsidRDefault="005B418C" w:rsidP="0012452A">
      <w:pPr>
        <w:ind w:firstLine="709"/>
        <w:jc w:val="both"/>
        <w:rPr>
          <w:shd w:val="clear" w:color="auto" w:fill="FFFFFF"/>
        </w:rPr>
      </w:pPr>
    </w:p>
    <w:p w:rsidR="0012452A" w:rsidRPr="00CB25AB" w:rsidRDefault="00044C66" w:rsidP="0012452A">
      <w:pPr>
        <w:ind w:firstLine="709"/>
        <w:jc w:val="both"/>
      </w:pPr>
      <w:r w:rsidRPr="00CB25AB">
        <w:rPr>
          <w:shd w:val="clear" w:color="auto" w:fill="FFFFFF"/>
        </w:rPr>
        <w:t xml:space="preserve">Наибольшее количество письменных </w:t>
      </w:r>
      <w:r w:rsidR="002B0AAD" w:rsidRPr="00CB25AB">
        <w:rPr>
          <w:shd w:val="clear" w:color="auto" w:fill="FFFFFF"/>
        </w:rPr>
        <w:t xml:space="preserve">обращений поступило от жителей: </w:t>
      </w:r>
      <w:r w:rsidR="00D62237" w:rsidRPr="00CB25AB">
        <w:t xml:space="preserve">города Новосибирска – </w:t>
      </w:r>
      <w:r w:rsidR="00162FE5" w:rsidRPr="00CB25AB">
        <w:t>11</w:t>
      </w:r>
      <w:r w:rsidR="00B830AA" w:rsidRPr="00CB25AB">
        <w:t xml:space="preserve"> (</w:t>
      </w:r>
      <w:r w:rsidR="00CB25AB" w:rsidRPr="00CB25AB">
        <w:t>46</w:t>
      </w:r>
      <w:r w:rsidR="00472469" w:rsidRPr="00CB25AB">
        <w:t>% от общего коли</w:t>
      </w:r>
      <w:r w:rsidR="009A01AC" w:rsidRPr="00CB25AB">
        <w:t>чества обратившихся).</w:t>
      </w:r>
    </w:p>
    <w:p w:rsidR="000B7A75" w:rsidRPr="00CB25AB" w:rsidRDefault="00044C66" w:rsidP="000B7A75">
      <w:pPr>
        <w:ind w:firstLine="709"/>
        <w:jc w:val="both"/>
        <w:rPr>
          <w:shd w:val="clear" w:color="auto" w:fill="FFFFFF"/>
        </w:rPr>
      </w:pPr>
      <w:r w:rsidRPr="00CB25AB">
        <w:rPr>
          <w:shd w:val="clear" w:color="auto" w:fill="FFFFFF"/>
        </w:rPr>
        <w:t>По видам письменные обращения подразделяются на:</w:t>
      </w:r>
    </w:p>
    <w:p w:rsidR="00F051D0" w:rsidRPr="00CB25AB" w:rsidRDefault="004631B2" w:rsidP="00F051D0">
      <w:pPr>
        <w:ind w:firstLine="709"/>
        <w:jc w:val="both"/>
        <w:rPr>
          <w:shd w:val="clear" w:color="auto" w:fill="FFFFFF"/>
        </w:rPr>
      </w:pPr>
      <w:r w:rsidRPr="00CB25AB">
        <w:rPr>
          <w:shd w:val="clear" w:color="auto" w:fill="FFFFFF"/>
        </w:rPr>
        <w:t>- заявления -</w:t>
      </w:r>
      <w:r w:rsidR="00F051D0" w:rsidRPr="00CB25AB">
        <w:rPr>
          <w:shd w:val="clear" w:color="auto" w:fill="FFFFFF"/>
        </w:rPr>
        <w:t xml:space="preserve"> </w:t>
      </w:r>
      <w:r w:rsidR="00162FE5" w:rsidRPr="00CB25AB">
        <w:rPr>
          <w:shd w:val="clear" w:color="auto" w:fill="FFFFFF"/>
        </w:rPr>
        <w:t>18</w:t>
      </w:r>
      <w:r w:rsidR="00762DDC" w:rsidRPr="00CB25AB">
        <w:rPr>
          <w:shd w:val="clear" w:color="auto" w:fill="FFFFFF"/>
        </w:rPr>
        <w:t xml:space="preserve"> </w:t>
      </w:r>
      <w:r w:rsidR="00984AF4" w:rsidRPr="00CB25AB">
        <w:rPr>
          <w:shd w:val="clear" w:color="auto" w:fill="FFFFFF"/>
        </w:rPr>
        <w:t>(</w:t>
      </w:r>
      <w:r w:rsidR="00CB25AB" w:rsidRPr="00CB25AB">
        <w:rPr>
          <w:shd w:val="clear" w:color="auto" w:fill="FFFFFF"/>
        </w:rPr>
        <w:t>75</w:t>
      </w:r>
      <w:r w:rsidR="00044C66" w:rsidRPr="00CB25AB">
        <w:rPr>
          <w:shd w:val="clear" w:color="auto" w:fill="FFFFFF"/>
        </w:rPr>
        <w:t xml:space="preserve">%) </w:t>
      </w:r>
      <w:r w:rsidR="00044C66" w:rsidRPr="00CB25AB">
        <w:rPr>
          <w:i/>
          <w:shd w:val="clear" w:color="auto" w:fill="FFFFFF"/>
        </w:rPr>
        <w:t>(</w:t>
      </w:r>
      <w:r w:rsidR="00650338" w:rsidRPr="00CB25AB">
        <w:rPr>
          <w:i/>
          <w:shd w:val="clear" w:color="auto" w:fill="FFFFFF"/>
        </w:rPr>
        <w:t xml:space="preserve">в </w:t>
      </w:r>
      <w:r w:rsidR="00162FE5" w:rsidRPr="00CB25AB">
        <w:rPr>
          <w:i/>
          <w:shd w:val="clear" w:color="auto" w:fill="FFFFFF"/>
        </w:rPr>
        <w:t>августе</w:t>
      </w:r>
      <w:r w:rsidR="00650338" w:rsidRPr="00CB25AB">
        <w:rPr>
          <w:i/>
          <w:shd w:val="clear" w:color="auto" w:fill="FFFFFF"/>
        </w:rPr>
        <w:t xml:space="preserve"> 2018</w:t>
      </w:r>
      <w:r w:rsidR="00044C66" w:rsidRPr="00CB25AB">
        <w:rPr>
          <w:i/>
          <w:shd w:val="clear" w:color="auto" w:fill="FFFFFF"/>
        </w:rPr>
        <w:t xml:space="preserve"> года - </w:t>
      </w:r>
      <w:r w:rsidR="00162FE5" w:rsidRPr="00CB25AB">
        <w:rPr>
          <w:i/>
          <w:shd w:val="clear" w:color="auto" w:fill="FFFFFF"/>
        </w:rPr>
        <w:t>10</w:t>
      </w:r>
      <w:r w:rsidR="00044C66" w:rsidRPr="00CB25AB">
        <w:rPr>
          <w:i/>
          <w:shd w:val="clear" w:color="auto" w:fill="FFFFFF"/>
        </w:rPr>
        <w:t xml:space="preserve"> (</w:t>
      </w:r>
      <w:r w:rsidR="00CB25AB" w:rsidRPr="00CB25AB">
        <w:rPr>
          <w:i/>
          <w:shd w:val="clear" w:color="auto" w:fill="FFFFFF"/>
        </w:rPr>
        <w:t>59</w:t>
      </w:r>
      <w:r w:rsidR="00044C66" w:rsidRPr="00CB25AB">
        <w:rPr>
          <w:i/>
          <w:shd w:val="clear" w:color="auto" w:fill="FFFFFF"/>
        </w:rPr>
        <w:t>%)</w:t>
      </w:r>
      <w:r w:rsidR="00D42384" w:rsidRPr="00CB25AB">
        <w:rPr>
          <w:i/>
          <w:shd w:val="clear" w:color="auto" w:fill="FFFFFF"/>
        </w:rPr>
        <w:t xml:space="preserve">, в </w:t>
      </w:r>
      <w:r w:rsidR="00162FE5" w:rsidRPr="00CB25AB">
        <w:rPr>
          <w:i/>
          <w:shd w:val="clear" w:color="auto" w:fill="FFFFFF"/>
        </w:rPr>
        <w:t>сентябре</w:t>
      </w:r>
      <w:r w:rsidR="008C572C" w:rsidRPr="00CB25AB">
        <w:rPr>
          <w:i/>
          <w:shd w:val="clear" w:color="auto" w:fill="FFFFFF"/>
        </w:rPr>
        <w:t xml:space="preserve"> 2017 го</w:t>
      </w:r>
      <w:r w:rsidR="00601E3F" w:rsidRPr="00CB25AB">
        <w:rPr>
          <w:i/>
          <w:shd w:val="clear" w:color="auto" w:fill="FFFFFF"/>
        </w:rPr>
        <w:t>да – 8</w:t>
      </w:r>
      <w:r w:rsidR="00D42384" w:rsidRPr="00CB25AB">
        <w:rPr>
          <w:i/>
          <w:shd w:val="clear" w:color="auto" w:fill="FFFFFF"/>
        </w:rPr>
        <w:t xml:space="preserve"> </w:t>
      </w:r>
      <w:r w:rsidR="00CB25AB" w:rsidRPr="00CB25AB">
        <w:rPr>
          <w:i/>
          <w:shd w:val="clear" w:color="auto" w:fill="FFFFFF"/>
        </w:rPr>
        <w:t>(50</w:t>
      </w:r>
      <w:r w:rsidR="00D42384" w:rsidRPr="00CB25AB">
        <w:rPr>
          <w:i/>
          <w:shd w:val="clear" w:color="auto" w:fill="FFFFFF"/>
        </w:rPr>
        <w:t>%))</w:t>
      </w:r>
      <w:r w:rsidR="005E6244" w:rsidRPr="00CB25AB">
        <w:rPr>
          <w:shd w:val="clear" w:color="auto" w:fill="FFFFFF"/>
        </w:rPr>
        <w:t>;</w:t>
      </w:r>
    </w:p>
    <w:p w:rsidR="00044C66" w:rsidRPr="00CB25AB" w:rsidRDefault="00044C66" w:rsidP="00F051D0">
      <w:pPr>
        <w:ind w:firstLine="709"/>
        <w:jc w:val="both"/>
        <w:rPr>
          <w:shd w:val="clear" w:color="auto" w:fill="FFFFFF"/>
        </w:rPr>
      </w:pPr>
      <w:r w:rsidRPr="00CB25AB">
        <w:rPr>
          <w:shd w:val="clear" w:color="auto" w:fill="FFFFFF"/>
        </w:rPr>
        <w:t xml:space="preserve">- жалобы </w:t>
      </w:r>
      <w:r w:rsidR="004631B2" w:rsidRPr="00CB25AB">
        <w:rPr>
          <w:shd w:val="clear" w:color="auto" w:fill="FFFFFF"/>
        </w:rPr>
        <w:t>-</w:t>
      </w:r>
      <w:r w:rsidR="00984AF4" w:rsidRPr="00CB25AB">
        <w:rPr>
          <w:shd w:val="clear" w:color="auto" w:fill="FFFFFF"/>
        </w:rPr>
        <w:t xml:space="preserve"> </w:t>
      </w:r>
      <w:r w:rsidR="00162FE5" w:rsidRPr="00CB25AB">
        <w:rPr>
          <w:shd w:val="clear" w:color="auto" w:fill="FFFFFF"/>
        </w:rPr>
        <w:t>0</w:t>
      </w:r>
      <w:r w:rsidR="00984AF4" w:rsidRPr="00CB25AB">
        <w:rPr>
          <w:shd w:val="clear" w:color="auto" w:fill="FFFFFF"/>
        </w:rPr>
        <w:t xml:space="preserve"> (</w:t>
      </w:r>
      <w:r w:rsidR="00CB25AB" w:rsidRPr="00CB25AB">
        <w:rPr>
          <w:shd w:val="clear" w:color="auto" w:fill="FFFFFF"/>
        </w:rPr>
        <w:t>0</w:t>
      </w:r>
      <w:r w:rsidR="00DF0935" w:rsidRPr="00CB25AB">
        <w:rPr>
          <w:shd w:val="clear" w:color="auto" w:fill="FFFFFF"/>
        </w:rPr>
        <w:t>%)</w:t>
      </w:r>
      <w:r w:rsidR="00B37D62" w:rsidRPr="00CB25AB">
        <w:rPr>
          <w:shd w:val="clear" w:color="auto" w:fill="FFFFFF"/>
        </w:rPr>
        <w:t xml:space="preserve"> </w:t>
      </w:r>
      <w:r w:rsidR="00B37D62" w:rsidRPr="00CB25AB">
        <w:rPr>
          <w:i/>
          <w:shd w:val="clear" w:color="auto" w:fill="FFFFFF"/>
        </w:rPr>
        <w:t xml:space="preserve">(в </w:t>
      </w:r>
      <w:r w:rsidR="00162FE5" w:rsidRPr="00CB25AB">
        <w:rPr>
          <w:i/>
          <w:shd w:val="clear" w:color="auto" w:fill="FFFFFF"/>
        </w:rPr>
        <w:t>августе</w:t>
      </w:r>
      <w:r w:rsidR="00650338" w:rsidRPr="00CB25AB">
        <w:rPr>
          <w:i/>
          <w:shd w:val="clear" w:color="auto" w:fill="FFFFFF"/>
        </w:rPr>
        <w:t xml:space="preserve"> 2018 года – </w:t>
      </w:r>
      <w:r w:rsidR="00257759" w:rsidRPr="00CB25AB">
        <w:rPr>
          <w:i/>
          <w:shd w:val="clear" w:color="auto" w:fill="FFFFFF"/>
        </w:rPr>
        <w:t>2</w:t>
      </w:r>
      <w:r w:rsidR="00650338" w:rsidRPr="00CB25AB">
        <w:rPr>
          <w:i/>
          <w:shd w:val="clear" w:color="auto" w:fill="FFFFFF"/>
        </w:rPr>
        <w:t xml:space="preserve"> </w:t>
      </w:r>
      <w:r w:rsidR="00AF02CA" w:rsidRPr="00CB25AB">
        <w:rPr>
          <w:i/>
          <w:shd w:val="clear" w:color="auto" w:fill="FFFFFF"/>
        </w:rPr>
        <w:t>(</w:t>
      </w:r>
      <w:r w:rsidR="00CB25AB" w:rsidRPr="00CB25AB">
        <w:rPr>
          <w:i/>
          <w:shd w:val="clear" w:color="auto" w:fill="FFFFFF"/>
        </w:rPr>
        <w:t>12</w:t>
      </w:r>
      <w:r w:rsidR="00B37D62" w:rsidRPr="00CB25AB">
        <w:rPr>
          <w:i/>
          <w:shd w:val="clear" w:color="auto" w:fill="FFFFFF"/>
        </w:rPr>
        <w:t>%)</w:t>
      </w:r>
      <w:r w:rsidR="00D42384" w:rsidRPr="00CB25AB">
        <w:rPr>
          <w:i/>
          <w:shd w:val="clear" w:color="auto" w:fill="FFFFFF"/>
        </w:rPr>
        <w:t xml:space="preserve">, в </w:t>
      </w:r>
      <w:r w:rsidR="00162FE5" w:rsidRPr="00CB25AB">
        <w:rPr>
          <w:i/>
          <w:shd w:val="clear" w:color="auto" w:fill="FFFFFF"/>
        </w:rPr>
        <w:t>сентябре</w:t>
      </w:r>
      <w:r w:rsidR="00257759" w:rsidRPr="00CB25AB">
        <w:rPr>
          <w:i/>
          <w:shd w:val="clear" w:color="auto" w:fill="FFFFFF"/>
        </w:rPr>
        <w:t xml:space="preserve"> </w:t>
      </w:r>
      <w:r w:rsidR="008C572C" w:rsidRPr="00CB25AB">
        <w:rPr>
          <w:i/>
          <w:shd w:val="clear" w:color="auto" w:fill="FFFFFF"/>
        </w:rPr>
        <w:t>20</w:t>
      </w:r>
      <w:r w:rsidR="00162FE5" w:rsidRPr="00CB25AB">
        <w:rPr>
          <w:i/>
          <w:shd w:val="clear" w:color="auto" w:fill="FFFFFF"/>
        </w:rPr>
        <w:t>17 года – 3</w:t>
      </w:r>
      <w:r w:rsidR="00041DD9" w:rsidRPr="00CB25AB">
        <w:rPr>
          <w:i/>
          <w:shd w:val="clear" w:color="auto" w:fill="FFFFFF"/>
        </w:rPr>
        <w:t xml:space="preserve"> </w:t>
      </w:r>
      <w:r w:rsidR="00CB25AB" w:rsidRPr="00CB25AB">
        <w:rPr>
          <w:i/>
          <w:shd w:val="clear" w:color="auto" w:fill="FFFFFF"/>
        </w:rPr>
        <w:t>(19</w:t>
      </w:r>
      <w:r w:rsidR="00D42384" w:rsidRPr="00CB25AB">
        <w:rPr>
          <w:i/>
          <w:shd w:val="clear" w:color="auto" w:fill="FFFFFF"/>
        </w:rPr>
        <w:t>%))</w:t>
      </w:r>
      <w:r w:rsidR="00B37D62" w:rsidRPr="00CB25AB">
        <w:rPr>
          <w:shd w:val="clear" w:color="auto" w:fill="FFFFFF"/>
        </w:rPr>
        <w:t>;</w:t>
      </w:r>
    </w:p>
    <w:p w:rsidR="00044C66" w:rsidRPr="00CB25AB" w:rsidRDefault="00257759" w:rsidP="00F051D0">
      <w:pPr>
        <w:ind w:firstLine="709"/>
        <w:jc w:val="both"/>
        <w:rPr>
          <w:shd w:val="clear" w:color="auto" w:fill="FFFFFF"/>
        </w:rPr>
      </w:pPr>
      <w:r w:rsidRPr="00CB25AB">
        <w:rPr>
          <w:shd w:val="clear" w:color="auto" w:fill="FFFFFF"/>
        </w:rPr>
        <w:t>- запросы -</w:t>
      </w:r>
      <w:r w:rsidR="00984AF4" w:rsidRPr="00CB25AB">
        <w:rPr>
          <w:shd w:val="clear" w:color="auto" w:fill="FFFFFF"/>
        </w:rPr>
        <w:t xml:space="preserve"> </w:t>
      </w:r>
      <w:r w:rsidR="00162FE5" w:rsidRPr="00CB25AB">
        <w:rPr>
          <w:shd w:val="clear" w:color="auto" w:fill="FFFFFF"/>
        </w:rPr>
        <w:t>5</w:t>
      </w:r>
      <w:r w:rsidR="00044C66" w:rsidRPr="00CB25AB">
        <w:rPr>
          <w:shd w:val="clear" w:color="auto" w:fill="FFFFFF"/>
        </w:rPr>
        <w:t xml:space="preserve"> </w:t>
      </w:r>
      <w:r w:rsidR="00984AF4" w:rsidRPr="00CB25AB">
        <w:rPr>
          <w:shd w:val="clear" w:color="auto" w:fill="FFFFFF"/>
        </w:rPr>
        <w:t>(</w:t>
      </w:r>
      <w:r w:rsidR="00CB25AB" w:rsidRPr="00CB25AB">
        <w:rPr>
          <w:shd w:val="clear" w:color="auto" w:fill="FFFFFF"/>
        </w:rPr>
        <w:t>21</w:t>
      </w:r>
      <w:r w:rsidR="00DF0935" w:rsidRPr="00CB25AB">
        <w:rPr>
          <w:shd w:val="clear" w:color="auto" w:fill="FFFFFF"/>
        </w:rPr>
        <w:t>%)</w:t>
      </w:r>
      <w:r w:rsidR="00B37D62" w:rsidRPr="00CB25AB">
        <w:rPr>
          <w:shd w:val="clear" w:color="auto" w:fill="FFFFFF"/>
        </w:rPr>
        <w:t xml:space="preserve"> </w:t>
      </w:r>
      <w:r w:rsidR="00B37D62" w:rsidRPr="00CB25AB">
        <w:rPr>
          <w:i/>
          <w:shd w:val="clear" w:color="auto" w:fill="FFFFFF"/>
        </w:rPr>
        <w:t>(</w:t>
      </w:r>
      <w:r w:rsidR="00650338" w:rsidRPr="00CB25AB">
        <w:rPr>
          <w:i/>
          <w:shd w:val="clear" w:color="auto" w:fill="FFFFFF"/>
        </w:rPr>
        <w:t xml:space="preserve">в </w:t>
      </w:r>
      <w:r w:rsidR="00162FE5" w:rsidRPr="00CB25AB">
        <w:rPr>
          <w:i/>
          <w:shd w:val="clear" w:color="auto" w:fill="FFFFFF"/>
        </w:rPr>
        <w:t>августе</w:t>
      </w:r>
      <w:r w:rsidR="009A01AC" w:rsidRPr="00CB25AB">
        <w:rPr>
          <w:i/>
          <w:shd w:val="clear" w:color="auto" w:fill="FFFFFF"/>
        </w:rPr>
        <w:t xml:space="preserve"> 2018 года - </w:t>
      </w:r>
      <w:r w:rsidR="00162FE5" w:rsidRPr="00CB25AB">
        <w:rPr>
          <w:i/>
          <w:shd w:val="clear" w:color="auto" w:fill="FFFFFF"/>
        </w:rPr>
        <w:t>3</w:t>
      </w:r>
      <w:r w:rsidR="00CB25AB" w:rsidRPr="00CB25AB">
        <w:rPr>
          <w:i/>
          <w:shd w:val="clear" w:color="auto" w:fill="FFFFFF"/>
        </w:rPr>
        <w:t xml:space="preserve"> (17</w:t>
      </w:r>
      <w:r w:rsidR="00B37D62" w:rsidRPr="00CB25AB">
        <w:rPr>
          <w:i/>
          <w:shd w:val="clear" w:color="auto" w:fill="FFFFFF"/>
        </w:rPr>
        <w:t>%)</w:t>
      </w:r>
      <w:r w:rsidR="006A7FDE" w:rsidRPr="00CB25AB">
        <w:rPr>
          <w:i/>
          <w:shd w:val="clear" w:color="auto" w:fill="FFFFFF"/>
        </w:rPr>
        <w:t xml:space="preserve">, в </w:t>
      </w:r>
      <w:r w:rsidR="00162FE5" w:rsidRPr="00CB25AB">
        <w:rPr>
          <w:i/>
          <w:shd w:val="clear" w:color="auto" w:fill="FFFFFF"/>
        </w:rPr>
        <w:t>сентябре</w:t>
      </w:r>
      <w:r w:rsidR="006A7FDE" w:rsidRPr="00CB25AB">
        <w:rPr>
          <w:i/>
          <w:shd w:val="clear" w:color="auto" w:fill="FFFFFF"/>
        </w:rPr>
        <w:t xml:space="preserve"> 2017 года</w:t>
      </w:r>
      <w:r w:rsidR="00162FE5" w:rsidRPr="00CB25AB">
        <w:rPr>
          <w:i/>
          <w:shd w:val="clear" w:color="auto" w:fill="FFFFFF"/>
        </w:rPr>
        <w:t xml:space="preserve"> - 2</w:t>
      </w:r>
      <w:r w:rsidR="00041DD9" w:rsidRPr="00CB25AB">
        <w:rPr>
          <w:i/>
          <w:shd w:val="clear" w:color="auto" w:fill="FFFFFF"/>
        </w:rPr>
        <w:t xml:space="preserve"> </w:t>
      </w:r>
      <w:r w:rsidR="00CB25AB" w:rsidRPr="00CB25AB">
        <w:rPr>
          <w:i/>
          <w:shd w:val="clear" w:color="auto" w:fill="FFFFFF"/>
        </w:rPr>
        <w:t>(12</w:t>
      </w:r>
      <w:r w:rsidR="00D42384" w:rsidRPr="00CB25AB">
        <w:rPr>
          <w:i/>
          <w:shd w:val="clear" w:color="auto" w:fill="FFFFFF"/>
        </w:rPr>
        <w:t>%))</w:t>
      </w:r>
      <w:r w:rsidR="00B37D62" w:rsidRPr="00CB25AB">
        <w:rPr>
          <w:shd w:val="clear" w:color="auto" w:fill="FFFFFF"/>
        </w:rPr>
        <w:t>;</w:t>
      </w:r>
    </w:p>
    <w:p w:rsidR="00044C66" w:rsidRPr="00CB25AB" w:rsidRDefault="00044C66" w:rsidP="00F051D0">
      <w:pPr>
        <w:ind w:firstLine="709"/>
        <w:jc w:val="both"/>
        <w:rPr>
          <w:shd w:val="clear" w:color="auto" w:fill="FFFFFF"/>
        </w:rPr>
      </w:pPr>
      <w:r w:rsidRPr="00CB25AB">
        <w:rPr>
          <w:shd w:val="clear" w:color="auto" w:fill="FFFFFF"/>
        </w:rPr>
        <w:t xml:space="preserve">- предложения </w:t>
      </w:r>
      <w:r w:rsidR="00984AF4" w:rsidRPr="00CB25AB">
        <w:rPr>
          <w:shd w:val="clear" w:color="auto" w:fill="FFFFFF"/>
        </w:rPr>
        <w:t xml:space="preserve">– </w:t>
      </w:r>
      <w:r w:rsidR="00162FE5" w:rsidRPr="00CB25AB">
        <w:rPr>
          <w:shd w:val="clear" w:color="auto" w:fill="FFFFFF"/>
        </w:rPr>
        <w:t>1</w:t>
      </w:r>
      <w:r w:rsidR="00984AF4" w:rsidRPr="00CB25AB">
        <w:rPr>
          <w:shd w:val="clear" w:color="auto" w:fill="FFFFFF"/>
        </w:rPr>
        <w:t xml:space="preserve"> (</w:t>
      </w:r>
      <w:r w:rsidR="00CB25AB" w:rsidRPr="00CB25AB">
        <w:rPr>
          <w:shd w:val="clear" w:color="auto" w:fill="FFFFFF"/>
        </w:rPr>
        <w:t>4</w:t>
      </w:r>
      <w:r w:rsidR="006172B8" w:rsidRPr="00CB25AB">
        <w:rPr>
          <w:shd w:val="clear" w:color="auto" w:fill="FFFFFF"/>
        </w:rPr>
        <w:t>%)</w:t>
      </w:r>
      <w:r w:rsidR="00B37D62" w:rsidRPr="00CB25AB">
        <w:rPr>
          <w:shd w:val="clear" w:color="auto" w:fill="FFFFFF"/>
        </w:rPr>
        <w:t xml:space="preserve"> </w:t>
      </w:r>
      <w:r w:rsidR="00D42384" w:rsidRPr="00CB25AB">
        <w:rPr>
          <w:i/>
          <w:shd w:val="clear" w:color="auto" w:fill="FFFFFF"/>
        </w:rPr>
        <w:t xml:space="preserve">(в </w:t>
      </w:r>
      <w:r w:rsidR="00162FE5" w:rsidRPr="00CB25AB">
        <w:rPr>
          <w:i/>
          <w:shd w:val="clear" w:color="auto" w:fill="FFFFFF"/>
        </w:rPr>
        <w:t>августе</w:t>
      </w:r>
      <w:r w:rsidR="009A01AC" w:rsidRPr="00CB25AB">
        <w:rPr>
          <w:i/>
          <w:shd w:val="clear" w:color="auto" w:fill="FFFFFF"/>
        </w:rPr>
        <w:t xml:space="preserve"> 2018 года – </w:t>
      </w:r>
      <w:r w:rsidR="00162FE5" w:rsidRPr="00CB25AB">
        <w:rPr>
          <w:i/>
          <w:shd w:val="clear" w:color="auto" w:fill="FFFFFF"/>
        </w:rPr>
        <w:t>2</w:t>
      </w:r>
      <w:r w:rsidR="009A01AC" w:rsidRPr="00CB25AB">
        <w:rPr>
          <w:i/>
          <w:shd w:val="clear" w:color="auto" w:fill="FFFFFF"/>
        </w:rPr>
        <w:t xml:space="preserve"> </w:t>
      </w:r>
      <w:r w:rsidR="00CB25AB" w:rsidRPr="00CB25AB">
        <w:rPr>
          <w:i/>
          <w:shd w:val="clear" w:color="auto" w:fill="FFFFFF"/>
        </w:rPr>
        <w:t>(12</w:t>
      </w:r>
      <w:r w:rsidR="00650338" w:rsidRPr="00CB25AB">
        <w:rPr>
          <w:i/>
          <w:shd w:val="clear" w:color="auto" w:fill="FFFFFF"/>
        </w:rPr>
        <w:t>%)</w:t>
      </w:r>
      <w:r w:rsidR="00D42384" w:rsidRPr="00CB25AB">
        <w:rPr>
          <w:i/>
          <w:shd w:val="clear" w:color="auto" w:fill="FFFFFF"/>
        </w:rPr>
        <w:t xml:space="preserve">, в </w:t>
      </w:r>
      <w:r w:rsidR="00162FE5" w:rsidRPr="00CB25AB">
        <w:rPr>
          <w:i/>
          <w:shd w:val="clear" w:color="auto" w:fill="FFFFFF"/>
        </w:rPr>
        <w:t>сентябре 2017 года – 3</w:t>
      </w:r>
      <w:r w:rsidR="00CB25AB" w:rsidRPr="00CB25AB">
        <w:rPr>
          <w:i/>
          <w:shd w:val="clear" w:color="auto" w:fill="FFFFFF"/>
        </w:rPr>
        <w:t xml:space="preserve"> 19</w:t>
      </w:r>
      <w:r w:rsidR="00984AF4" w:rsidRPr="00CB25AB">
        <w:rPr>
          <w:i/>
          <w:shd w:val="clear" w:color="auto" w:fill="FFFFFF"/>
        </w:rPr>
        <w:t>%)</w:t>
      </w:r>
      <w:r w:rsidR="00D42384" w:rsidRPr="00CB25AB">
        <w:rPr>
          <w:i/>
          <w:shd w:val="clear" w:color="auto" w:fill="FFFFFF"/>
        </w:rPr>
        <w:t>)</w:t>
      </w:r>
      <w:r w:rsidR="00B37D62" w:rsidRPr="00CB25AB">
        <w:rPr>
          <w:shd w:val="clear" w:color="auto" w:fill="FFFFFF"/>
        </w:rPr>
        <w:t>;</w:t>
      </w:r>
    </w:p>
    <w:p w:rsidR="001E5119" w:rsidRDefault="00044C66" w:rsidP="001E5119">
      <w:pPr>
        <w:ind w:firstLine="709"/>
        <w:jc w:val="both"/>
        <w:rPr>
          <w:shd w:val="clear" w:color="auto" w:fill="FFFFFF"/>
        </w:rPr>
      </w:pPr>
      <w:r w:rsidRPr="00CB25AB">
        <w:rPr>
          <w:shd w:val="clear" w:color="auto" w:fill="FFFFFF"/>
        </w:rPr>
        <w:t xml:space="preserve">- не обращения </w:t>
      </w:r>
      <w:r w:rsidR="00650338" w:rsidRPr="00CB25AB">
        <w:rPr>
          <w:shd w:val="clear" w:color="auto" w:fill="FFFFFF"/>
        </w:rPr>
        <w:t>– 0 (0</w:t>
      </w:r>
      <w:r w:rsidR="006172B8" w:rsidRPr="00CB25AB">
        <w:rPr>
          <w:shd w:val="clear" w:color="auto" w:fill="FFFFFF"/>
        </w:rPr>
        <w:t>%)</w:t>
      </w:r>
      <w:r w:rsidR="00B37D62" w:rsidRPr="00CB25AB">
        <w:rPr>
          <w:shd w:val="clear" w:color="auto" w:fill="FFFFFF"/>
        </w:rPr>
        <w:t xml:space="preserve"> </w:t>
      </w:r>
      <w:r w:rsidR="008C572C" w:rsidRPr="00CB25AB">
        <w:rPr>
          <w:i/>
          <w:shd w:val="clear" w:color="auto" w:fill="FFFFFF"/>
        </w:rPr>
        <w:t xml:space="preserve">(в </w:t>
      </w:r>
      <w:r w:rsidR="00162FE5" w:rsidRPr="00CB25AB">
        <w:rPr>
          <w:i/>
          <w:shd w:val="clear" w:color="auto" w:fill="FFFFFF"/>
        </w:rPr>
        <w:t>августе</w:t>
      </w:r>
      <w:r w:rsidR="00984AF4" w:rsidRPr="00CB25AB">
        <w:rPr>
          <w:i/>
          <w:shd w:val="clear" w:color="auto" w:fill="FFFFFF"/>
        </w:rPr>
        <w:t xml:space="preserve"> 2018 года – 0 (0</w:t>
      </w:r>
      <w:r w:rsidR="00650338" w:rsidRPr="00CB25AB">
        <w:rPr>
          <w:i/>
          <w:shd w:val="clear" w:color="auto" w:fill="FFFFFF"/>
        </w:rPr>
        <w:t>%)</w:t>
      </w:r>
      <w:r w:rsidR="00D42384" w:rsidRPr="00CB25AB">
        <w:rPr>
          <w:i/>
          <w:shd w:val="clear" w:color="auto" w:fill="FFFFFF"/>
        </w:rPr>
        <w:t xml:space="preserve">, в </w:t>
      </w:r>
      <w:r w:rsidR="00162FE5" w:rsidRPr="00CB25AB">
        <w:rPr>
          <w:i/>
          <w:shd w:val="clear" w:color="auto" w:fill="FFFFFF"/>
        </w:rPr>
        <w:t>сентябре</w:t>
      </w:r>
      <w:r w:rsidR="00122B5B" w:rsidRPr="00CB25AB">
        <w:rPr>
          <w:i/>
          <w:shd w:val="clear" w:color="auto" w:fill="FFFFFF"/>
        </w:rPr>
        <w:t xml:space="preserve"> </w:t>
      </w:r>
      <w:r w:rsidR="00D42384" w:rsidRPr="00CB25AB">
        <w:rPr>
          <w:i/>
          <w:shd w:val="clear" w:color="auto" w:fill="FFFFFF"/>
        </w:rPr>
        <w:t>2017</w:t>
      </w:r>
      <w:r w:rsidR="00041DD9" w:rsidRPr="00CB25AB">
        <w:rPr>
          <w:i/>
          <w:shd w:val="clear" w:color="auto" w:fill="FFFFFF"/>
        </w:rPr>
        <w:t xml:space="preserve"> года – 0 (0</w:t>
      </w:r>
      <w:r w:rsidR="00122B5B" w:rsidRPr="00CB25AB">
        <w:rPr>
          <w:i/>
          <w:shd w:val="clear" w:color="auto" w:fill="FFFFFF"/>
        </w:rPr>
        <w:t>%)</w:t>
      </w:r>
      <w:r w:rsidR="00D42384" w:rsidRPr="00CB25AB">
        <w:rPr>
          <w:i/>
          <w:shd w:val="clear" w:color="auto" w:fill="FFFFFF"/>
        </w:rPr>
        <w:t>)</w:t>
      </w:r>
      <w:r w:rsidR="0016383C" w:rsidRPr="00CB25AB">
        <w:rPr>
          <w:shd w:val="clear" w:color="auto" w:fill="FFFFFF"/>
        </w:rPr>
        <w:t>.</w:t>
      </w:r>
    </w:p>
    <w:p w:rsidR="001E5119" w:rsidRPr="001E5119" w:rsidRDefault="001E5119" w:rsidP="005B418C">
      <w:pPr>
        <w:jc w:val="both"/>
        <w:rPr>
          <w:shd w:val="clear" w:color="auto" w:fill="FFFFFF"/>
        </w:rPr>
      </w:pPr>
    </w:p>
    <w:p w:rsidR="00044C66" w:rsidRPr="00C46181" w:rsidRDefault="004631B2" w:rsidP="004631B2">
      <w:pPr>
        <w:ind w:firstLine="709"/>
        <w:jc w:val="center"/>
        <w:rPr>
          <w:b/>
          <w:shd w:val="clear" w:color="auto" w:fill="FFFFFF"/>
        </w:rPr>
      </w:pPr>
      <w:r w:rsidRPr="00CB25AB">
        <w:rPr>
          <w:b/>
          <w:shd w:val="clear" w:color="auto" w:fill="FFFFFF"/>
        </w:rPr>
        <w:t>Виды письменных обращен</w:t>
      </w:r>
      <w:r w:rsidR="0076775A" w:rsidRPr="00CB25AB">
        <w:rPr>
          <w:b/>
          <w:shd w:val="clear" w:color="auto" w:fill="FFFFFF"/>
        </w:rPr>
        <w:t>ий, поступивших в адрес министерства</w:t>
      </w:r>
      <w:r w:rsidRPr="00CB25AB">
        <w:rPr>
          <w:b/>
          <w:shd w:val="clear" w:color="auto" w:fill="FFFFFF"/>
        </w:rPr>
        <w:t xml:space="preserve"> сельского хозяйства Новосибирской области</w:t>
      </w:r>
      <w:r w:rsidR="001936C6">
        <w:rPr>
          <w:b/>
          <w:shd w:val="clear" w:color="auto" w:fill="FFFFFF"/>
        </w:rPr>
        <w:t xml:space="preserve"> в сентябре 2018 года в сравнении с августом 2018 года и сентябрем 2017 года</w:t>
      </w:r>
    </w:p>
    <w:p w:rsidR="00FB7AA4" w:rsidRPr="00C46181" w:rsidRDefault="001C499E" w:rsidP="005C2641">
      <w:pPr>
        <w:jc w:val="both"/>
        <w:rPr>
          <w:color w:val="FF0000"/>
          <w:shd w:val="clear" w:color="auto" w:fill="FFFFFF"/>
        </w:rPr>
      </w:pPr>
      <w:r w:rsidRPr="00C46181">
        <w:rPr>
          <w:noProof/>
          <w:color w:val="FF0000"/>
          <w:shd w:val="clear" w:color="auto" w:fill="FFFFFF"/>
        </w:rPr>
        <w:lastRenderedPageBreak/>
        <w:drawing>
          <wp:inline distT="0" distB="0" distL="0" distR="0">
            <wp:extent cx="6457950" cy="276225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E5119" w:rsidRDefault="001E5119" w:rsidP="0012452A">
      <w:pPr>
        <w:ind w:firstLine="709"/>
        <w:jc w:val="both"/>
        <w:rPr>
          <w:shd w:val="clear" w:color="auto" w:fill="FFFFFF"/>
        </w:rPr>
      </w:pPr>
    </w:p>
    <w:p w:rsidR="00A94802" w:rsidRPr="00CB25AB" w:rsidRDefault="004E50E8" w:rsidP="0012452A">
      <w:pPr>
        <w:ind w:firstLine="709"/>
        <w:jc w:val="both"/>
        <w:rPr>
          <w:shd w:val="clear" w:color="auto" w:fill="FFFFFF"/>
        </w:rPr>
      </w:pPr>
      <w:r w:rsidRPr="00CB25AB">
        <w:rPr>
          <w:shd w:val="clear" w:color="auto" w:fill="FFFFFF"/>
        </w:rPr>
        <w:t>Основные</w:t>
      </w:r>
      <w:r w:rsidR="00C67B63" w:rsidRPr="00CB25AB">
        <w:rPr>
          <w:shd w:val="clear" w:color="auto" w:fill="FFFFFF"/>
        </w:rPr>
        <w:t xml:space="preserve"> вопросы</w:t>
      </w:r>
      <w:r w:rsidR="003F46DD" w:rsidRPr="00CB25AB">
        <w:rPr>
          <w:shd w:val="clear" w:color="auto" w:fill="FFFFFF"/>
        </w:rPr>
        <w:t>, с которыми обращались жители Новосибирской области:</w:t>
      </w:r>
    </w:p>
    <w:p w:rsidR="00AE7805" w:rsidRPr="00CB25AB" w:rsidRDefault="0088234D" w:rsidP="00D3390F">
      <w:pPr>
        <w:numPr>
          <w:ilvl w:val="0"/>
          <w:numId w:val="14"/>
        </w:numPr>
        <w:jc w:val="both"/>
        <w:rPr>
          <w:b/>
          <w:shd w:val="clear" w:color="auto" w:fill="FFFFFF"/>
        </w:rPr>
      </w:pPr>
      <w:r w:rsidRPr="00CB25AB">
        <w:rPr>
          <w:b/>
          <w:shd w:val="clear" w:color="auto" w:fill="FFFFFF"/>
        </w:rPr>
        <w:t>«</w:t>
      </w:r>
      <w:r w:rsidR="008E0FEA" w:rsidRPr="00CB25AB">
        <w:rPr>
          <w:b/>
          <w:shd w:val="clear" w:color="auto" w:fill="FFFFFF"/>
        </w:rPr>
        <w:t>С</w:t>
      </w:r>
      <w:r w:rsidR="006A58AA" w:rsidRPr="00CB25AB">
        <w:rPr>
          <w:b/>
          <w:shd w:val="clear" w:color="auto" w:fill="FFFFFF"/>
        </w:rPr>
        <w:t>ельское хозяйство</w:t>
      </w:r>
      <w:r w:rsidRPr="00CB25AB">
        <w:rPr>
          <w:b/>
          <w:shd w:val="clear" w:color="auto" w:fill="FFFFFF"/>
        </w:rPr>
        <w:t>»</w:t>
      </w:r>
      <w:r w:rsidR="005B418C">
        <w:rPr>
          <w:b/>
          <w:shd w:val="clear" w:color="auto" w:fill="FFFFFF"/>
        </w:rPr>
        <w:t xml:space="preserve"> – 19</w:t>
      </w:r>
      <w:r w:rsidR="00AE7805" w:rsidRPr="00CB25AB">
        <w:rPr>
          <w:b/>
          <w:shd w:val="clear" w:color="auto" w:fill="FFFFFF"/>
        </w:rPr>
        <w:t xml:space="preserve"> (</w:t>
      </w:r>
      <w:r w:rsidR="006A58AA" w:rsidRPr="00CB25AB">
        <w:rPr>
          <w:b/>
          <w:shd w:val="clear" w:color="auto" w:fill="FFFFFF"/>
        </w:rPr>
        <w:t>7</w:t>
      </w:r>
      <w:r w:rsidR="005B418C">
        <w:rPr>
          <w:b/>
          <w:shd w:val="clear" w:color="auto" w:fill="FFFFFF"/>
        </w:rPr>
        <w:t>0</w:t>
      </w:r>
      <w:r w:rsidR="00AE7805" w:rsidRPr="00CB25AB">
        <w:rPr>
          <w:b/>
          <w:shd w:val="clear" w:color="auto" w:fill="FFFFFF"/>
        </w:rPr>
        <w:t xml:space="preserve">% от общего количества вопросов); </w:t>
      </w:r>
    </w:p>
    <w:p w:rsidR="005D11B7" w:rsidRPr="00CB25AB" w:rsidRDefault="00BC517D" w:rsidP="005D11B7">
      <w:pPr>
        <w:ind w:left="720"/>
        <w:jc w:val="both"/>
        <w:rPr>
          <w:shd w:val="clear" w:color="auto" w:fill="FFFFFF"/>
        </w:rPr>
      </w:pPr>
      <w:r w:rsidRPr="00CB25AB">
        <w:rPr>
          <w:b/>
          <w:shd w:val="clear" w:color="auto" w:fill="FFFFFF"/>
        </w:rPr>
        <w:t xml:space="preserve">- </w:t>
      </w:r>
      <w:r w:rsidRPr="00CB25AB">
        <w:rPr>
          <w:shd w:val="clear" w:color="auto" w:fill="FFFFFF"/>
        </w:rPr>
        <w:t xml:space="preserve">житель города Новосибирска </w:t>
      </w:r>
      <w:r w:rsidR="005D11B7" w:rsidRPr="00CB25AB">
        <w:rPr>
          <w:shd w:val="clear" w:color="auto" w:fill="FFFFFF"/>
        </w:rPr>
        <w:t xml:space="preserve">обратился по вопросу </w:t>
      </w:r>
      <w:r w:rsidR="001936C6">
        <w:rPr>
          <w:shd w:val="clear" w:color="auto" w:fill="FFFFFF"/>
        </w:rPr>
        <w:t>оказания грантовой поддержки</w:t>
      </w:r>
      <w:r w:rsidR="005D11B7" w:rsidRPr="00CB25AB">
        <w:rPr>
          <w:shd w:val="clear" w:color="auto" w:fill="FFFFFF"/>
        </w:rPr>
        <w:t xml:space="preserve"> начинающему фермеру в 2018 году</w:t>
      </w:r>
      <w:r w:rsidR="00E26058">
        <w:rPr>
          <w:shd w:val="clear" w:color="auto" w:fill="FFFFFF"/>
        </w:rPr>
        <w:t>;</w:t>
      </w:r>
    </w:p>
    <w:p w:rsidR="005D11B7" w:rsidRPr="00CB25AB" w:rsidRDefault="005D11B7" w:rsidP="005D11B7">
      <w:pPr>
        <w:ind w:left="720"/>
        <w:jc w:val="both"/>
        <w:rPr>
          <w:shd w:val="clear" w:color="auto" w:fill="FFFFFF"/>
        </w:rPr>
      </w:pPr>
      <w:r w:rsidRPr="00CB25AB">
        <w:rPr>
          <w:b/>
          <w:shd w:val="clear" w:color="auto" w:fill="FFFFFF"/>
        </w:rPr>
        <w:t>-</w:t>
      </w:r>
      <w:r w:rsidRPr="00CB25AB">
        <w:rPr>
          <w:shd w:val="clear" w:color="auto" w:fill="FFFFFF"/>
        </w:rPr>
        <w:t xml:space="preserve"> граждани</w:t>
      </w:r>
      <w:r w:rsidR="001936C6">
        <w:rPr>
          <w:shd w:val="clear" w:color="auto" w:fill="FFFFFF"/>
        </w:rPr>
        <w:t>н обратился по вопросу получения</w:t>
      </w:r>
      <w:r w:rsidRPr="00CB25AB">
        <w:rPr>
          <w:shd w:val="clear" w:color="auto" w:fill="FFFFFF"/>
        </w:rPr>
        <w:t xml:space="preserve"> субсидий на поддержку начинающего фермера</w:t>
      </w:r>
      <w:r w:rsidR="00E26058">
        <w:rPr>
          <w:shd w:val="clear" w:color="auto" w:fill="FFFFFF"/>
        </w:rPr>
        <w:t>;</w:t>
      </w:r>
    </w:p>
    <w:p w:rsidR="00E26058" w:rsidRDefault="005D11B7" w:rsidP="005D11B7">
      <w:pPr>
        <w:ind w:left="720"/>
        <w:jc w:val="both"/>
        <w:rPr>
          <w:shd w:val="clear" w:color="auto" w:fill="FFFFFF"/>
        </w:rPr>
      </w:pPr>
      <w:r w:rsidRPr="00CB25AB">
        <w:rPr>
          <w:b/>
          <w:shd w:val="clear" w:color="auto" w:fill="FFFFFF"/>
        </w:rPr>
        <w:t>-</w:t>
      </w:r>
      <w:r w:rsidRPr="00CB25AB">
        <w:rPr>
          <w:shd w:val="clear" w:color="auto" w:fill="FFFFFF"/>
        </w:rPr>
        <w:t xml:space="preserve"> </w:t>
      </w:r>
      <w:r w:rsidR="00E768B8" w:rsidRPr="00CB25AB">
        <w:rPr>
          <w:shd w:val="clear" w:color="auto" w:fill="FFFFFF"/>
        </w:rPr>
        <w:t>гражданин обратился п</w:t>
      </w:r>
      <w:r w:rsidR="001936C6">
        <w:rPr>
          <w:shd w:val="clear" w:color="auto" w:fill="FFFFFF"/>
        </w:rPr>
        <w:t>о вопросу получения</w:t>
      </w:r>
      <w:r w:rsidR="00E768B8" w:rsidRPr="00CB25AB">
        <w:rPr>
          <w:shd w:val="clear" w:color="auto" w:fill="FFFFFF"/>
        </w:rPr>
        <w:t xml:space="preserve"> субсидии по элитным семенам</w:t>
      </w:r>
      <w:r w:rsidR="00E26058">
        <w:rPr>
          <w:shd w:val="clear" w:color="auto" w:fill="FFFFFF"/>
        </w:rPr>
        <w:t>;</w:t>
      </w:r>
    </w:p>
    <w:p w:rsidR="005D11B7" w:rsidRPr="00CB25AB" w:rsidRDefault="00E26058" w:rsidP="005D11B7">
      <w:pPr>
        <w:ind w:left="720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-</w:t>
      </w:r>
      <w:r w:rsidRPr="00CB25AB">
        <w:rPr>
          <w:b/>
          <w:shd w:val="clear" w:color="auto" w:fill="FFFFFF"/>
        </w:rPr>
        <w:t xml:space="preserve"> </w:t>
      </w:r>
      <w:r w:rsidRPr="00CB25AB">
        <w:rPr>
          <w:shd w:val="clear" w:color="auto" w:fill="FFFFFF"/>
        </w:rPr>
        <w:t>житель Колыванского района обратился по вопросу госуда</w:t>
      </w:r>
      <w:r>
        <w:rPr>
          <w:shd w:val="clear" w:color="auto" w:fill="FFFFFF"/>
        </w:rPr>
        <w:t>рственной поддержки</w:t>
      </w:r>
      <w:r w:rsidRPr="00CB25AB">
        <w:rPr>
          <w:shd w:val="clear" w:color="auto" w:fill="FFFFFF"/>
        </w:rPr>
        <w:t xml:space="preserve"> сельскохозяйственного производства в Новосибирской области</w:t>
      </w:r>
      <w:r>
        <w:rPr>
          <w:shd w:val="clear" w:color="auto" w:fill="FFFFFF"/>
        </w:rPr>
        <w:t>.</w:t>
      </w:r>
    </w:p>
    <w:p w:rsidR="00210B3D" w:rsidRPr="00CB25AB" w:rsidRDefault="00BC517D" w:rsidP="00826B49">
      <w:pPr>
        <w:numPr>
          <w:ilvl w:val="0"/>
          <w:numId w:val="14"/>
        </w:numPr>
        <w:jc w:val="both"/>
        <w:rPr>
          <w:b/>
          <w:shd w:val="clear" w:color="auto" w:fill="FFFFFF"/>
        </w:rPr>
      </w:pPr>
      <w:r w:rsidRPr="00CB25AB">
        <w:rPr>
          <w:b/>
          <w:shd w:val="clear" w:color="auto" w:fill="FFFFFF"/>
        </w:rPr>
        <w:t xml:space="preserve"> </w:t>
      </w:r>
      <w:r w:rsidR="0088234D" w:rsidRPr="00CB25AB">
        <w:rPr>
          <w:b/>
          <w:shd w:val="clear" w:color="auto" w:fill="FFFFFF"/>
        </w:rPr>
        <w:t>«</w:t>
      </w:r>
      <w:r w:rsidR="008E0FEA" w:rsidRPr="00CB25AB">
        <w:rPr>
          <w:b/>
          <w:shd w:val="clear" w:color="auto" w:fill="FFFFFF"/>
        </w:rPr>
        <w:t>Г</w:t>
      </w:r>
      <w:r w:rsidR="00826B49" w:rsidRPr="00CB25AB">
        <w:rPr>
          <w:b/>
          <w:shd w:val="clear" w:color="auto" w:fill="FFFFFF"/>
        </w:rPr>
        <w:t>осударство, общество, политика</w:t>
      </w:r>
      <w:r w:rsidR="0088234D" w:rsidRPr="00CB25AB">
        <w:rPr>
          <w:b/>
          <w:shd w:val="clear" w:color="auto" w:fill="FFFFFF"/>
        </w:rPr>
        <w:t>»</w:t>
      </w:r>
      <w:r w:rsidR="00826B49" w:rsidRPr="00CB25AB">
        <w:rPr>
          <w:b/>
          <w:shd w:val="clear" w:color="auto" w:fill="FFFFFF"/>
        </w:rPr>
        <w:t xml:space="preserve"> </w:t>
      </w:r>
      <w:r w:rsidRPr="00CB25AB">
        <w:rPr>
          <w:b/>
          <w:shd w:val="clear" w:color="auto" w:fill="FFFFFF"/>
        </w:rPr>
        <w:t>– 5</w:t>
      </w:r>
      <w:r w:rsidR="00C31EB2" w:rsidRPr="00CB25AB">
        <w:rPr>
          <w:b/>
          <w:shd w:val="clear" w:color="auto" w:fill="FFFFFF"/>
        </w:rPr>
        <w:t xml:space="preserve"> </w:t>
      </w:r>
      <w:r w:rsidR="00AE7805" w:rsidRPr="00CB25AB">
        <w:rPr>
          <w:b/>
          <w:shd w:val="clear" w:color="auto" w:fill="FFFFFF"/>
        </w:rPr>
        <w:t>(</w:t>
      </w:r>
      <w:r w:rsidR="005B418C">
        <w:rPr>
          <w:b/>
          <w:shd w:val="clear" w:color="auto" w:fill="FFFFFF"/>
        </w:rPr>
        <w:t>18</w:t>
      </w:r>
      <w:r w:rsidR="00AE7805" w:rsidRPr="00CB25AB">
        <w:rPr>
          <w:b/>
          <w:shd w:val="clear" w:color="auto" w:fill="FFFFFF"/>
        </w:rPr>
        <w:t>%);</w:t>
      </w:r>
    </w:p>
    <w:p w:rsidR="00210B3D" w:rsidRPr="00E26058" w:rsidRDefault="00826B49" w:rsidP="006A58AA">
      <w:pPr>
        <w:ind w:left="720"/>
        <w:jc w:val="both"/>
        <w:rPr>
          <w:shd w:val="clear" w:color="auto" w:fill="FFFFFF"/>
        </w:rPr>
      </w:pPr>
      <w:r w:rsidRPr="00CB25AB">
        <w:rPr>
          <w:b/>
          <w:shd w:val="clear" w:color="auto" w:fill="FFFFFF"/>
        </w:rPr>
        <w:t>-</w:t>
      </w:r>
      <w:r w:rsidR="00E26058">
        <w:rPr>
          <w:b/>
          <w:shd w:val="clear" w:color="auto" w:fill="FFFFFF"/>
        </w:rPr>
        <w:t xml:space="preserve"> </w:t>
      </w:r>
      <w:r w:rsidR="00E26058">
        <w:rPr>
          <w:shd w:val="clear" w:color="auto" w:fill="FFFFFF"/>
        </w:rPr>
        <w:t>запросы о предоставлении информации об обоснованиях изменения в системе «Меркурий» поставщика сырого молока.</w:t>
      </w:r>
    </w:p>
    <w:p w:rsidR="00DB4C3B" w:rsidRPr="00CB25AB" w:rsidRDefault="00BC517D" w:rsidP="005D11B7">
      <w:pPr>
        <w:numPr>
          <w:ilvl w:val="0"/>
          <w:numId w:val="14"/>
        </w:numPr>
        <w:jc w:val="both"/>
        <w:rPr>
          <w:b/>
          <w:shd w:val="clear" w:color="auto" w:fill="FFFFFF"/>
        </w:rPr>
      </w:pPr>
      <w:r w:rsidRPr="00CB25AB">
        <w:rPr>
          <w:b/>
          <w:shd w:val="clear" w:color="auto" w:fill="FFFFFF"/>
        </w:rPr>
        <w:t>«Жи</w:t>
      </w:r>
      <w:r w:rsidR="005B418C">
        <w:rPr>
          <w:b/>
          <w:shd w:val="clear" w:color="auto" w:fill="FFFFFF"/>
        </w:rPr>
        <w:t>лищно – коммунальная сфера – 3 (12</w:t>
      </w:r>
      <w:r w:rsidR="00CB25AB" w:rsidRPr="00CB25AB">
        <w:rPr>
          <w:b/>
          <w:shd w:val="clear" w:color="auto" w:fill="FFFFFF"/>
        </w:rPr>
        <w:t>%</w:t>
      </w:r>
      <w:r w:rsidRPr="00CB25AB">
        <w:rPr>
          <w:b/>
          <w:shd w:val="clear" w:color="auto" w:fill="FFFFFF"/>
        </w:rPr>
        <w:t>)</w:t>
      </w:r>
      <w:r w:rsidR="00CB25AB" w:rsidRPr="00CB25AB">
        <w:rPr>
          <w:b/>
          <w:shd w:val="clear" w:color="auto" w:fill="FFFFFF"/>
        </w:rPr>
        <w:t>;</w:t>
      </w:r>
    </w:p>
    <w:p w:rsidR="005D11B7" w:rsidRPr="00CB25AB" w:rsidRDefault="005D11B7" w:rsidP="005D11B7">
      <w:pPr>
        <w:ind w:left="720"/>
        <w:jc w:val="both"/>
        <w:rPr>
          <w:shd w:val="clear" w:color="auto" w:fill="FFFFFF"/>
        </w:rPr>
      </w:pPr>
      <w:r w:rsidRPr="00CB25AB">
        <w:rPr>
          <w:b/>
          <w:shd w:val="clear" w:color="auto" w:fill="FFFFFF"/>
        </w:rPr>
        <w:t xml:space="preserve">- </w:t>
      </w:r>
      <w:r w:rsidRPr="00CB25AB">
        <w:rPr>
          <w:shd w:val="clear" w:color="auto" w:fill="FFFFFF"/>
        </w:rPr>
        <w:t>житель Черепановского район</w:t>
      </w:r>
      <w:r w:rsidR="001936C6">
        <w:rPr>
          <w:shd w:val="clear" w:color="auto" w:fill="FFFFFF"/>
        </w:rPr>
        <w:t>а обратился по вопросу улучшения</w:t>
      </w:r>
      <w:r w:rsidRPr="00CB25AB">
        <w:rPr>
          <w:shd w:val="clear" w:color="auto" w:fill="FFFFFF"/>
        </w:rPr>
        <w:t xml:space="preserve"> жилищных условий граждан, проживающих в сельской местности.</w:t>
      </w:r>
    </w:p>
    <w:p w:rsidR="00807E2E" w:rsidRPr="00CB25AB" w:rsidRDefault="00DF0935" w:rsidP="00C8435A">
      <w:pPr>
        <w:ind w:firstLine="709"/>
        <w:jc w:val="both"/>
        <w:rPr>
          <w:shd w:val="clear" w:color="auto" w:fill="FFFFFF"/>
        </w:rPr>
      </w:pPr>
      <w:r w:rsidRPr="00CB25AB">
        <w:rPr>
          <w:shd w:val="clear" w:color="auto" w:fill="FFFFFF"/>
        </w:rPr>
        <w:t>Вопросы, содержащиеся в пис</w:t>
      </w:r>
      <w:r w:rsidR="00F578D3" w:rsidRPr="00CB25AB">
        <w:rPr>
          <w:shd w:val="clear" w:color="auto" w:fill="FFFFFF"/>
        </w:rPr>
        <w:t>ьменных обращениях</w:t>
      </w:r>
      <w:r w:rsidR="00937569" w:rsidRPr="00CB25AB">
        <w:rPr>
          <w:shd w:val="clear" w:color="auto" w:fill="FFFFFF"/>
        </w:rPr>
        <w:t>,</w:t>
      </w:r>
      <w:r w:rsidR="00F578D3" w:rsidRPr="00CB25AB">
        <w:rPr>
          <w:shd w:val="clear" w:color="auto" w:fill="FFFFFF"/>
        </w:rPr>
        <w:t xml:space="preserve"> рассмотрены</w:t>
      </w:r>
      <w:r w:rsidR="00C8435A" w:rsidRPr="00CB25AB">
        <w:rPr>
          <w:shd w:val="clear" w:color="auto" w:fill="FFFFFF"/>
        </w:rPr>
        <w:t xml:space="preserve"> (направлены на рассмотрение по компетенции).</w:t>
      </w:r>
    </w:p>
    <w:p w:rsidR="00C8435A" w:rsidRPr="00CB25AB" w:rsidRDefault="00937569" w:rsidP="00C8435A">
      <w:pPr>
        <w:ind w:firstLine="709"/>
        <w:jc w:val="both"/>
        <w:rPr>
          <w:shd w:val="clear" w:color="auto" w:fill="FFFFFF"/>
        </w:rPr>
      </w:pPr>
      <w:r w:rsidRPr="00CB25AB">
        <w:rPr>
          <w:shd w:val="clear" w:color="auto" w:fill="FFFFFF"/>
        </w:rPr>
        <w:t>По результатам</w:t>
      </w:r>
      <w:r w:rsidR="00E812ED" w:rsidRPr="00CB25AB">
        <w:rPr>
          <w:shd w:val="clear" w:color="auto" w:fill="FFFFFF"/>
        </w:rPr>
        <w:t xml:space="preserve"> рассмотрения вопросов, содержащихся в письменных обращениях</w:t>
      </w:r>
      <w:r w:rsidR="00942F1D" w:rsidRPr="00CB25AB">
        <w:rPr>
          <w:shd w:val="clear" w:color="auto" w:fill="FFFFFF"/>
        </w:rPr>
        <w:t xml:space="preserve"> по состоянию на </w:t>
      </w:r>
      <w:r w:rsidR="00E768B8" w:rsidRPr="00CB25AB">
        <w:rPr>
          <w:shd w:val="clear" w:color="auto" w:fill="FFFFFF"/>
        </w:rPr>
        <w:t>01.10</w:t>
      </w:r>
      <w:r w:rsidR="001E3506" w:rsidRPr="00CB25AB">
        <w:rPr>
          <w:shd w:val="clear" w:color="auto" w:fill="FFFFFF"/>
        </w:rPr>
        <w:t>.2018г.</w:t>
      </w:r>
      <w:r w:rsidR="00C8435A" w:rsidRPr="00CB25AB">
        <w:rPr>
          <w:shd w:val="clear" w:color="auto" w:fill="FFFFFF"/>
        </w:rPr>
        <w:t>:</w:t>
      </w:r>
    </w:p>
    <w:p w:rsidR="00332290" w:rsidRPr="00CB25AB" w:rsidRDefault="001A59ED" w:rsidP="003E1ADB">
      <w:pPr>
        <w:ind w:firstLine="709"/>
        <w:jc w:val="both"/>
        <w:rPr>
          <w:shd w:val="clear" w:color="auto" w:fill="FFFFFF"/>
        </w:rPr>
      </w:pPr>
      <w:r w:rsidRPr="00CB25AB">
        <w:rPr>
          <w:shd w:val="clear" w:color="auto" w:fill="FFFFFF"/>
        </w:rPr>
        <w:t>- разъя</w:t>
      </w:r>
      <w:r w:rsidR="00E768B8" w:rsidRPr="00CB25AB">
        <w:rPr>
          <w:shd w:val="clear" w:color="auto" w:fill="FFFFFF"/>
        </w:rPr>
        <w:t>снено – 19</w:t>
      </w:r>
      <w:r w:rsidR="00CB25AB" w:rsidRPr="00CB25AB">
        <w:rPr>
          <w:shd w:val="clear" w:color="auto" w:fill="FFFFFF"/>
        </w:rPr>
        <w:t xml:space="preserve"> (79</w:t>
      </w:r>
      <w:r w:rsidR="00F04C4D" w:rsidRPr="00CB25AB">
        <w:rPr>
          <w:shd w:val="clear" w:color="auto" w:fill="FFFFFF"/>
        </w:rPr>
        <w:t>%)</w:t>
      </w:r>
      <w:r w:rsidR="00E812ED" w:rsidRPr="00CB25AB">
        <w:rPr>
          <w:shd w:val="clear" w:color="auto" w:fill="FFFFFF"/>
        </w:rPr>
        <w:t>;</w:t>
      </w:r>
    </w:p>
    <w:p w:rsidR="001E3506" w:rsidRPr="00CB25AB" w:rsidRDefault="00E768B8" w:rsidP="003E1ADB">
      <w:pPr>
        <w:ind w:firstLine="709"/>
        <w:jc w:val="both"/>
        <w:rPr>
          <w:shd w:val="clear" w:color="auto" w:fill="FFFFFF"/>
        </w:rPr>
      </w:pPr>
      <w:r w:rsidRPr="00CB25AB">
        <w:rPr>
          <w:shd w:val="clear" w:color="auto" w:fill="FFFFFF"/>
        </w:rPr>
        <w:t>- на рассмотрении – 5</w:t>
      </w:r>
      <w:r w:rsidR="00CB25AB" w:rsidRPr="00CB25AB">
        <w:rPr>
          <w:shd w:val="clear" w:color="auto" w:fill="FFFFFF"/>
        </w:rPr>
        <w:t xml:space="preserve"> (21%);</w:t>
      </w:r>
    </w:p>
    <w:p w:rsidR="0012452A" w:rsidRPr="00CB25AB" w:rsidRDefault="00003375" w:rsidP="00B5713D">
      <w:pPr>
        <w:ind w:firstLine="709"/>
        <w:jc w:val="both"/>
        <w:rPr>
          <w:shd w:val="clear" w:color="auto" w:fill="FFFFFF"/>
        </w:rPr>
      </w:pPr>
      <w:r w:rsidRPr="00CB25AB">
        <w:rPr>
          <w:shd w:val="clear" w:color="auto" w:fill="FFFFFF"/>
        </w:rPr>
        <w:t xml:space="preserve">- </w:t>
      </w:r>
      <w:r w:rsidR="00E812ED" w:rsidRPr="00CB25AB">
        <w:rPr>
          <w:shd w:val="clear" w:color="auto" w:fill="FFFFFF"/>
        </w:rPr>
        <w:t xml:space="preserve">не поддержано – нет (в </w:t>
      </w:r>
      <w:r w:rsidR="001827AC" w:rsidRPr="00CB25AB">
        <w:rPr>
          <w:shd w:val="clear" w:color="auto" w:fill="FFFFFF"/>
        </w:rPr>
        <w:t>июле</w:t>
      </w:r>
      <w:r w:rsidR="006B39B2" w:rsidRPr="00CB25AB">
        <w:rPr>
          <w:shd w:val="clear" w:color="auto" w:fill="FFFFFF"/>
        </w:rPr>
        <w:t xml:space="preserve"> </w:t>
      </w:r>
      <w:r w:rsidRPr="00CB25AB">
        <w:rPr>
          <w:shd w:val="clear" w:color="auto" w:fill="FFFFFF"/>
        </w:rPr>
        <w:t>2018</w:t>
      </w:r>
      <w:r w:rsidR="00E812ED" w:rsidRPr="00CB25AB">
        <w:rPr>
          <w:shd w:val="clear" w:color="auto" w:fill="FFFFFF"/>
        </w:rPr>
        <w:t xml:space="preserve"> года – нет, в </w:t>
      </w:r>
      <w:r w:rsidR="001827AC" w:rsidRPr="00CB25AB">
        <w:rPr>
          <w:shd w:val="clear" w:color="auto" w:fill="FFFFFF"/>
        </w:rPr>
        <w:t>августе</w:t>
      </w:r>
      <w:r w:rsidR="001A7E0A" w:rsidRPr="00CB25AB">
        <w:rPr>
          <w:shd w:val="clear" w:color="auto" w:fill="FFFFFF"/>
        </w:rPr>
        <w:t xml:space="preserve"> 2017 года – нет).</w:t>
      </w:r>
    </w:p>
    <w:p w:rsidR="000D1F24" w:rsidRDefault="000D1F24" w:rsidP="0012452A">
      <w:pPr>
        <w:ind w:firstLine="709"/>
        <w:jc w:val="both"/>
        <w:rPr>
          <w:b/>
          <w:shd w:val="clear" w:color="auto" w:fill="FFFFFF"/>
        </w:rPr>
      </w:pPr>
    </w:p>
    <w:p w:rsidR="00A94802" w:rsidRDefault="00E31708" w:rsidP="00C27C37">
      <w:pPr>
        <w:ind w:firstLine="709"/>
        <w:jc w:val="both"/>
        <w:rPr>
          <w:b/>
          <w:shd w:val="clear" w:color="auto" w:fill="FFFFFF"/>
        </w:rPr>
      </w:pPr>
      <w:r w:rsidRPr="00C46181">
        <w:rPr>
          <w:b/>
          <w:shd w:val="clear" w:color="auto" w:fill="FFFFFF"/>
        </w:rPr>
        <w:t>Личный прием граждан</w:t>
      </w:r>
    </w:p>
    <w:p w:rsidR="000D1F24" w:rsidRPr="00C46181" w:rsidRDefault="000D1F24" w:rsidP="0012452A">
      <w:pPr>
        <w:ind w:firstLine="709"/>
        <w:jc w:val="both"/>
        <w:rPr>
          <w:b/>
          <w:shd w:val="clear" w:color="auto" w:fill="FFFFFF"/>
        </w:rPr>
      </w:pPr>
    </w:p>
    <w:p w:rsidR="00DF0935" w:rsidRPr="00C46181" w:rsidRDefault="0076775A" w:rsidP="00DF0935">
      <w:pPr>
        <w:ind w:firstLine="709"/>
        <w:jc w:val="both"/>
        <w:rPr>
          <w:color w:val="FF0000"/>
          <w:shd w:val="clear" w:color="auto" w:fill="FFFFFF"/>
        </w:rPr>
      </w:pPr>
      <w:r w:rsidRPr="00FA7F6B">
        <w:rPr>
          <w:shd w:val="clear" w:color="auto" w:fill="FFFFFF"/>
        </w:rPr>
        <w:t>На личный прием в Минсельхоз НСО</w:t>
      </w:r>
      <w:r w:rsidR="005B111F" w:rsidRPr="00FA7F6B">
        <w:rPr>
          <w:shd w:val="clear" w:color="auto" w:fill="FFFFFF"/>
        </w:rPr>
        <w:t xml:space="preserve"> </w:t>
      </w:r>
      <w:r w:rsidR="00B43FDA" w:rsidRPr="00FA7F6B">
        <w:rPr>
          <w:shd w:val="clear" w:color="auto" w:fill="FFFFFF"/>
        </w:rPr>
        <w:t xml:space="preserve">в </w:t>
      </w:r>
      <w:r w:rsidR="00652858" w:rsidRPr="00FA7F6B">
        <w:rPr>
          <w:shd w:val="clear" w:color="auto" w:fill="FFFFFF"/>
        </w:rPr>
        <w:t>сентябре</w:t>
      </w:r>
      <w:r w:rsidR="00B43FDA" w:rsidRPr="00FA7F6B">
        <w:rPr>
          <w:shd w:val="clear" w:color="auto" w:fill="FFFFFF"/>
        </w:rPr>
        <w:t xml:space="preserve"> 2018 года </w:t>
      </w:r>
      <w:r w:rsidR="005B418C">
        <w:rPr>
          <w:shd w:val="clear" w:color="auto" w:fill="FFFFFF"/>
        </w:rPr>
        <w:t>обратилось 3</w:t>
      </w:r>
      <w:r w:rsidR="00DF0935" w:rsidRPr="00FA7F6B">
        <w:rPr>
          <w:shd w:val="clear" w:color="auto" w:fill="FFFFFF"/>
        </w:rPr>
        <w:t xml:space="preserve"> человек</w:t>
      </w:r>
      <w:r w:rsidR="001936C6">
        <w:rPr>
          <w:shd w:val="clear" w:color="auto" w:fill="FFFFFF"/>
        </w:rPr>
        <w:t>а</w:t>
      </w:r>
      <w:r w:rsidR="00E504ED" w:rsidRPr="00FA7F6B">
        <w:rPr>
          <w:shd w:val="clear" w:color="auto" w:fill="FFFFFF"/>
        </w:rPr>
        <w:t xml:space="preserve"> </w:t>
      </w:r>
      <w:r w:rsidR="00DF0935" w:rsidRPr="00FA7F6B">
        <w:rPr>
          <w:shd w:val="clear" w:color="auto" w:fill="FFFFFF"/>
        </w:rPr>
        <w:t xml:space="preserve">(в </w:t>
      </w:r>
      <w:r w:rsidR="00652858" w:rsidRPr="00FA7F6B">
        <w:rPr>
          <w:shd w:val="clear" w:color="auto" w:fill="FFFFFF"/>
        </w:rPr>
        <w:t>августе</w:t>
      </w:r>
      <w:r w:rsidR="00481D07" w:rsidRPr="00FA7F6B">
        <w:rPr>
          <w:shd w:val="clear" w:color="auto" w:fill="FFFFFF"/>
        </w:rPr>
        <w:t xml:space="preserve"> 2018 го</w:t>
      </w:r>
      <w:r w:rsidR="00652858" w:rsidRPr="00FA7F6B">
        <w:rPr>
          <w:shd w:val="clear" w:color="auto" w:fill="FFFFFF"/>
        </w:rPr>
        <w:t xml:space="preserve">да 7 </w:t>
      </w:r>
      <w:r w:rsidR="00BF7BF7" w:rsidRPr="00FA7F6B">
        <w:rPr>
          <w:shd w:val="clear" w:color="auto" w:fill="FFFFFF"/>
        </w:rPr>
        <w:t xml:space="preserve">человек, в </w:t>
      </w:r>
      <w:r w:rsidR="00652858" w:rsidRPr="00FA7F6B">
        <w:rPr>
          <w:shd w:val="clear" w:color="auto" w:fill="FFFFFF"/>
        </w:rPr>
        <w:t>сен</w:t>
      </w:r>
      <w:r w:rsidR="005324ED" w:rsidRPr="00FA7F6B">
        <w:rPr>
          <w:shd w:val="clear" w:color="auto" w:fill="FFFFFF"/>
        </w:rPr>
        <w:t>т</w:t>
      </w:r>
      <w:r w:rsidR="00652858" w:rsidRPr="00FA7F6B">
        <w:rPr>
          <w:shd w:val="clear" w:color="auto" w:fill="FFFFFF"/>
        </w:rPr>
        <w:t>ябре</w:t>
      </w:r>
      <w:r w:rsidR="00182A03" w:rsidRPr="00FA7F6B">
        <w:rPr>
          <w:shd w:val="clear" w:color="auto" w:fill="FFFFFF"/>
        </w:rPr>
        <w:t xml:space="preserve"> </w:t>
      </w:r>
      <w:r w:rsidR="00DF0935" w:rsidRPr="00FA7F6B">
        <w:rPr>
          <w:shd w:val="clear" w:color="auto" w:fill="FFFFFF"/>
        </w:rPr>
        <w:t>2</w:t>
      </w:r>
      <w:r w:rsidR="007435C8" w:rsidRPr="00FA7F6B">
        <w:rPr>
          <w:shd w:val="clear" w:color="auto" w:fill="FFFFFF"/>
        </w:rPr>
        <w:t>017 года</w:t>
      </w:r>
      <w:r w:rsidR="00D15D74" w:rsidRPr="00FA7F6B">
        <w:rPr>
          <w:shd w:val="clear" w:color="auto" w:fill="FFFFFF"/>
        </w:rPr>
        <w:t xml:space="preserve"> </w:t>
      </w:r>
      <w:r w:rsidR="001936C6">
        <w:rPr>
          <w:shd w:val="clear" w:color="auto" w:fill="FFFFFF"/>
        </w:rPr>
        <w:t>граждане не обращались</w:t>
      </w:r>
      <w:r w:rsidR="00DF0935" w:rsidRPr="00FA7F6B">
        <w:rPr>
          <w:shd w:val="clear" w:color="auto" w:fill="FFFFFF"/>
        </w:rPr>
        <w:t>)</w:t>
      </w:r>
      <w:r w:rsidR="00E20A3F" w:rsidRPr="00FA7F6B">
        <w:rPr>
          <w:shd w:val="clear" w:color="auto" w:fill="FFFFFF"/>
        </w:rPr>
        <w:t>.</w:t>
      </w:r>
    </w:p>
    <w:p w:rsidR="00B04784" w:rsidRPr="005B418C" w:rsidRDefault="00B04784" w:rsidP="00DF0935">
      <w:pPr>
        <w:ind w:firstLine="709"/>
        <w:jc w:val="both"/>
        <w:rPr>
          <w:shd w:val="clear" w:color="auto" w:fill="FFFFFF"/>
        </w:rPr>
      </w:pPr>
      <w:r w:rsidRPr="005B418C">
        <w:rPr>
          <w:shd w:val="clear" w:color="auto" w:fill="FFFFFF"/>
        </w:rPr>
        <w:lastRenderedPageBreak/>
        <w:t xml:space="preserve">По сравнению с </w:t>
      </w:r>
      <w:r w:rsidR="00FB219F" w:rsidRPr="005B418C">
        <w:rPr>
          <w:shd w:val="clear" w:color="auto" w:fill="FFFFFF"/>
        </w:rPr>
        <w:t xml:space="preserve">августом </w:t>
      </w:r>
      <w:r w:rsidRPr="005B418C">
        <w:rPr>
          <w:shd w:val="clear" w:color="auto" w:fill="FFFFFF"/>
        </w:rPr>
        <w:t xml:space="preserve">2018 года количество обращений на </w:t>
      </w:r>
      <w:r w:rsidR="004E3CD0" w:rsidRPr="005B418C">
        <w:rPr>
          <w:shd w:val="clear" w:color="auto" w:fill="FFFFFF"/>
        </w:rPr>
        <w:t xml:space="preserve">личных приемах </w:t>
      </w:r>
      <w:r w:rsidR="00FB219F" w:rsidRPr="005B418C">
        <w:rPr>
          <w:shd w:val="clear" w:color="auto" w:fill="FFFFFF"/>
        </w:rPr>
        <w:t>уменьшилось</w:t>
      </w:r>
      <w:r w:rsidR="004E3CD0" w:rsidRPr="005B418C">
        <w:rPr>
          <w:shd w:val="clear" w:color="auto" w:fill="FFFFFF"/>
        </w:rPr>
        <w:t xml:space="preserve"> на </w:t>
      </w:r>
      <w:r w:rsidR="00443601">
        <w:rPr>
          <w:shd w:val="clear" w:color="auto" w:fill="FFFFFF"/>
        </w:rPr>
        <w:t>57% (на 4</w:t>
      </w:r>
      <w:r w:rsidR="00964CB9" w:rsidRPr="005B418C">
        <w:rPr>
          <w:shd w:val="clear" w:color="auto" w:fill="FFFFFF"/>
        </w:rPr>
        <w:t xml:space="preserve"> обращения</w:t>
      </w:r>
      <w:r w:rsidRPr="005B418C">
        <w:rPr>
          <w:shd w:val="clear" w:color="auto" w:fill="FFFFFF"/>
        </w:rPr>
        <w:t xml:space="preserve">), по сравнению с </w:t>
      </w:r>
      <w:r w:rsidR="00FB219F" w:rsidRPr="005B418C">
        <w:rPr>
          <w:shd w:val="clear" w:color="auto" w:fill="FFFFFF"/>
        </w:rPr>
        <w:t xml:space="preserve">сентябрем </w:t>
      </w:r>
      <w:r w:rsidRPr="005B418C">
        <w:rPr>
          <w:shd w:val="clear" w:color="auto" w:fill="FFFFFF"/>
        </w:rPr>
        <w:t xml:space="preserve">2017 года увеличилось на </w:t>
      </w:r>
      <w:r w:rsidR="005B418C" w:rsidRPr="005B418C">
        <w:rPr>
          <w:shd w:val="clear" w:color="auto" w:fill="FFFFFF"/>
        </w:rPr>
        <w:t>100</w:t>
      </w:r>
      <w:r w:rsidR="005D2086" w:rsidRPr="005B418C">
        <w:rPr>
          <w:shd w:val="clear" w:color="auto" w:fill="FFFFFF"/>
        </w:rPr>
        <w:t>% (на</w:t>
      </w:r>
      <w:r w:rsidR="00443601">
        <w:rPr>
          <w:shd w:val="clear" w:color="auto" w:fill="FFFFFF"/>
        </w:rPr>
        <w:t xml:space="preserve"> 3</w:t>
      </w:r>
      <w:r w:rsidR="00FB219F" w:rsidRPr="005B418C">
        <w:rPr>
          <w:shd w:val="clear" w:color="auto" w:fill="FFFFFF"/>
        </w:rPr>
        <w:t xml:space="preserve"> </w:t>
      </w:r>
      <w:r w:rsidR="00443601">
        <w:rPr>
          <w:shd w:val="clear" w:color="auto" w:fill="FFFFFF"/>
        </w:rPr>
        <w:t>обращения</w:t>
      </w:r>
      <w:r w:rsidR="005D2086" w:rsidRPr="005B418C">
        <w:rPr>
          <w:shd w:val="clear" w:color="auto" w:fill="FFFFFF"/>
        </w:rPr>
        <w:t>).</w:t>
      </w:r>
    </w:p>
    <w:p w:rsidR="005D2086" w:rsidRPr="00FA7F6B" w:rsidRDefault="005D2086" w:rsidP="00506EAB">
      <w:pPr>
        <w:ind w:firstLine="709"/>
        <w:jc w:val="both"/>
        <w:rPr>
          <w:shd w:val="clear" w:color="auto" w:fill="FFFFFF"/>
        </w:rPr>
      </w:pPr>
      <w:r w:rsidRPr="00FA7F6B">
        <w:rPr>
          <w:shd w:val="clear" w:color="auto" w:fill="FFFFFF"/>
        </w:rPr>
        <w:t xml:space="preserve">На личный прием обратились жители: </w:t>
      </w:r>
      <w:r w:rsidR="00506EAB" w:rsidRPr="00FA7F6B">
        <w:rPr>
          <w:shd w:val="clear" w:color="auto" w:fill="FFFFFF"/>
        </w:rPr>
        <w:t>Черепановского</w:t>
      </w:r>
      <w:r w:rsidR="00964CB9" w:rsidRPr="00FA7F6B">
        <w:rPr>
          <w:shd w:val="clear" w:color="auto" w:fill="FFFFFF"/>
        </w:rPr>
        <w:t xml:space="preserve"> района</w:t>
      </w:r>
      <w:r w:rsidR="00506EAB" w:rsidRPr="00FA7F6B">
        <w:rPr>
          <w:shd w:val="clear" w:color="auto" w:fill="FFFFFF"/>
        </w:rPr>
        <w:t xml:space="preserve"> – 2</w:t>
      </w:r>
      <w:r w:rsidR="00E6780F" w:rsidRPr="00FA7F6B">
        <w:rPr>
          <w:shd w:val="clear" w:color="auto" w:fill="FFFFFF"/>
        </w:rPr>
        <w:t xml:space="preserve"> человек</w:t>
      </w:r>
      <w:r w:rsidR="00506EAB" w:rsidRPr="00FA7F6B">
        <w:rPr>
          <w:shd w:val="clear" w:color="auto" w:fill="FFFFFF"/>
        </w:rPr>
        <w:t>а</w:t>
      </w:r>
      <w:r w:rsidRPr="00FA7F6B">
        <w:rPr>
          <w:shd w:val="clear" w:color="auto" w:fill="FFFFFF"/>
        </w:rPr>
        <w:t xml:space="preserve">, </w:t>
      </w:r>
      <w:r w:rsidR="00506EAB" w:rsidRPr="00FA7F6B">
        <w:rPr>
          <w:shd w:val="clear" w:color="auto" w:fill="FFFFFF"/>
        </w:rPr>
        <w:t>Краснозерского района</w:t>
      </w:r>
      <w:r w:rsidR="00E969FC" w:rsidRPr="00FA7F6B">
        <w:rPr>
          <w:shd w:val="clear" w:color="auto" w:fill="FFFFFF"/>
        </w:rPr>
        <w:t xml:space="preserve"> – </w:t>
      </w:r>
      <w:r w:rsidR="00E6780F" w:rsidRPr="00FA7F6B">
        <w:rPr>
          <w:shd w:val="clear" w:color="auto" w:fill="FFFFFF"/>
        </w:rPr>
        <w:t>1 человек</w:t>
      </w:r>
      <w:r w:rsidRPr="00FA7F6B">
        <w:rPr>
          <w:shd w:val="clear" w:color="auto" w:fill="FFFFFF"/>
        </w:rPr>
        <w:t>.</w:t>
      </w:r>
    </w:p>
    <w:p w:rsidR="00E20A3F" w:rsidRPr="00FA7F6B" w:rsidRDefault="00A72D44" w:rsidP="00DF0935">
      <w:pPr>
        <w:ind w:firstLine="709"/>
        <w:jc w:val="both"/>
        <w:rPr>
          <w:shd w:val="clear" w:color="auto" w:fill="FFFFFF"/>
        </w:rPr>
      </w:pPr>
      <w:r w:rsidRPr="00FA7F6B">
        <w:rPr>
          <w:shd w:val="clear" w:color="auto" w:fill="FFFFFF"/>
        </w:rPr>
        <w:t>Вопрос</w:t>
      </w:r>
      <w:r w:rsidR="005B111F" w:rsidRPr="00FA7F6B">
        <w:rPr>
          <w:shd w:val="clear" w:color="auto" w:fill="FFFFFF"/>
        </w:rPr>
        <w:t>ы, содержащие</w:t>
      </w:r>
      <w:r w:rsidR="00E20A3F" w:rsidRPr="00FA7F6B">
        <w:rPr>
          <w:shd w:val="clear" w:color="auto" w:fill="FFFFFF"/>
        </w:rPr>
        <w:t xml:space="preserve">ся </w:t>
      </w:r>
      <w:r w:rsidR="005B111F" w:rsidRPr="00FA7F6B">
        <w:rPr>
          <w:shd w:val="clear" w:color="auto" w:fill="FFFFFF"/>
        </w:rPr>
        <w:t>в устных обраще</w:t>
      </w:r>
      <w:r w:rsidR="009F5047" w:rsidRPr="00FA7F6B">
        <w:rPr>
          <w:shd w:val="clear" w:color="auto" w:fill="FFFFFF"/>
        </w:rPr>
        <w:t>ниях, относ</w:t>
      </w:r>
      <w:r w:rsidR="00DF4640" w:rsidRPr="00FA7F6B">
        <w:rPr>
          <w:shd w:val="clear" w:color="auto" w:fill="FFFFFF"/>
        </w:rPr>
        <w:t>ятся</w:t>
      </w:r>
      <w:r w:rsidRPr="00FA7F6B">
        <w:rPr>
          <w:shd w:val="clear" w:color="auto" w:fill="FFFFFF"/>
        </w:rPr>
        <w:t xml:space="preserve"> к </w:t>
      </w:r>
      <w:r w:rsidR="00B81E76" w:rsidRPr="00FA7F6B">
        <w:rPr>
          <w:shd w:val="clear" w:color="auto" w:fill="FFFFFF"/>
        </w:rPr>
        <w:t xml:space="preserve">тематическому </w:t>
      </w:r>
      <w:r w:rsidRPr="00FA7F6B">
        <w:rPr>
          <w:shd w:val="clear" w:color="auto" w:fill="FFFFFF"/>
        </w:rPr>
        <w:t>разделу</w:t>
      </w:r>
      <w:r w:rsidR="00D658F7" w:rsidRPr="00FA7F6B">
        <w:rPr>
          <w:shd w:val="clear" w:color="auto" w:fill="FFFFFF"/>
        </w:rPr>
        <w:t xml:space="preserve"> «сельское хозяйство»</w:t>
      </w:r>
      <w:r w:rsidR="001936C6">
        <w:rPr>
          <w:shd w:val="clear" w:color="auto" w:fill="FFFFFF"/>
        </w:rPr>
        <w:t xml:space="preserve"> - 3 (100%)</w:t>
      </w:r>
      <w:r w:rsidR="00D658F7" w:rsidRPr="00FA7F6B">
        <w:rPr>
          <w:shd w:val="clear" w:color="auto" w:fill="FFFFFF"/>
        </w:rPr>
        <w:t>.</w:t>
      </w:r>
    </w:p>
    <w:p w:rsidR="00BF7BF7" w:rsidRPr="00FA7F6B" w:rsidRDefault="00B81E76" w:rsidP="009F5047">
      <w:pPr>
        <w:ind w:firstLine="709"/>
        <w:jc w:val="both"/>
        <w:rPr>
          <w:shd w:val="clear" w:color="auto" w:fill="FFFFFF"/>
        </w:rPr>
      </w:pPr>
      <w:r w:rsidRPr="00FA7F6B">
        <w:rPr>
          <w:shd w:val="clear" w:color="auto" w:fill="FFFFFF"/>
        </w:rPr>
        <w:t>Жители</w:t>
      </w:r>
      <w:r w:rsidR="00D658F7" w:rsidRPr="00FA7F6B">
        <w:rPr>
          <w:shd w:val="clear" w:color="auto" w:fill="FFFFFF"/>
        </w:rPr>
        <w:t xml:space="preserve"> </w:t>
      </w:r>
      <w:r w:rsidRPr="00FA7F6B">
        <w:rPr>
          <w:shd w:val="clear" w:color="auto" w:fill="FFFFFF"/>
        </w:rPr>
        <w:t>обращались</w:t>
      </w:r>
      <w:r w:rsidR="00D658F7" w:rsidRPr="00FA7F6B">
        <w:rPr>
          <w:shd w:val="clear" w:color="auto" w:fill="FFFFFF"/>
        </w:rPr>
        <w:t xml:space="preserve"> с такими вопросами как:</w:t>
      </w:r>
      <w:r w:rsidR="008227A1" w:rsidRPr="00FA7F6B">
        <w:rPr>
          <w:shd w:val="clear" w:color="auto" w:fill="FFFFFF"/>
        </w:rPr>
        <w:t xml:space="preserve"> </w:t>
      </w:r>
      <w:r w:rsidR="003954B3" w:rsidRPr="00FA7F6B">
        <w:rPr>
          <w:shd w:val="clear" w:color="auto" w:fill="FFFFFF"/>
        </w:rPr>
        <w:t xml:space="preserve">выделение </w:t>
      </w:r>
      <w:r w:rsidR="00443601">
        <w:rPr>
          <w:shd w:val="clear" w:color="auto" w:fill="FFFFFF"/>
        </w:rPr>
        <w:t>земель под строительство</w:t>
      </w:r>
      <w:r w:rsidR="000C29FC" w:rsidRPr="00FA7F6B">
        <w:rPr>
          <w:shd w:val="clear" w:color="auto" w:fill="FFFFFF"/>
        </w:rPr>
        <w:t xml:space="preserve"> по государственной программе;</w:t>
      </w:r>
      <w:r w:rsidR="00964CB9" w:rsidRPr="00FA7F6B">
        <w:rPr>
          <w:shd w:val="clear" w:color="auto" w:fill="FFFFFF"/>
        </w:rPr>
        <w:t xml:space="preserve"> </w:t>
      </w:r>
      <w:r w:rsidR="000C29FC" w:rsidRPr="00FA7F6B">
        <w:rPr>
          <w:shd w:val="clear" w:color="auto" w:fill="FFFFFF"/>
        </w:rPr>
        <w:t xml:space="preserve">реализация проектов в Черепановском районе; </w:t>
      </w:r>
      <w:r w:rsidR="00E3747D" w:rsidRPr="00FA7F6B">
        <w:rPr>
          <w:shd w:val="clear" w:color="auto" w:fill="FFFFFF"/>
        </w:rPr>
        <w:t>реализация инвест</w:t>
      </w:r>
      <w:r w:rsidR="001345D1" w:rsidRPr="00FA7F6B">
        <w:rPr>
          <w:shd w:val="clear" w:color="auto" w:fill="FFFFFF"/>
        </w:rPr>
        <w:t>иционного</w:t>
      </w:r>
      <w:r w:rsidR="00E3747D" w:rsidRPr="00FA7F6B">
        <w:rPr>
          <w:shd w:val="clear" w:color="auto" w:fill="FFFFFF"/>
        </w:rPr>
        <w:t xml:space="preserve"> проекта биогазовых технологий.</w:t>
      </w:r>
    </w:p>
    <w:p w:rsidR="007838C4" w:rsidRPr="00FA7F6B" w:rsidRDefault="006172B8" w:rsidP="0076775A">
      <w:pPr>
        <w:ind w:firstLine="709"/>
        <w:jc w:val="both"/>
        <w:rPr>
          <w:shd w:val="clear" w:color="auto" w:fill="FFFFFF"/>
        </w:rPr>
      </w:pPr>
      <w:r w:rsidRPr="00FA7F6B">
        <w:rPr>
          <w:shd w:val="clear" w:color="auto" w:fill="FFFFFF"/>
        </w:rPr>
        <w:t xml:space="preserve">В рамках </w:t>
      </w:r>
      <w:r w:rsidR="00A75915" w:rsidRPr="00FA7F6B">
        <w:rPr>
          <w:shd w:val="clear" w:color="auto" w:fill="FFFFFF"/>
        </w:rPr>
        <w:t xml:space="preserve">пилотного </w:t>
      </w:r>
      <w:r w:rsidR="007838C4" w:rsidRPr="00FA7F6B">
        <w:rPr>
          <w:shd w:val="clear" w:color="auto" w:fill="FFFFFF"/>
        </w:rPr>
        <w:t>проекта по применению в постоянном режиме системы личног</w:t>
      </w:r>
      <w:r w:rsidR="00A75915" w:rsidRPr="00FA7F6B">
        <w:rPr>
          <w:shd w:val="clear" w:color="auto" w:fill="FFFFFF"/>
        </w:rPr>
        <w:t>о приема граждан, обеспечивающей</w:t>
      </w:r>
      <w:r w:rsidR="007838C4" w:rsidRPr="00FA7F6B">
        <w:rPr>
          <w:shd w:val="clear" w:color="auto" w:fill="FFFFFF"/>
        </w:rPr>
        <w:t xml:space="preserve"> права граждан, пришедших на личный прием, на получение ответов, в том числе в режиме видеосвязи, аудиосвязи и иных видов связи при</w:t>
      </w:r>
      <w:r w:rsidR="0076775A" w:rsidRPr="00FA7F6B">
        <w:rPr>
          <w:shd w:val="clear" w:color="auto" w:fill="FFFFFF"/>
        </w:rPr>
        <w:t>емов граждан проведено не было.</w:t>
      </w:r>
    </w:p>
    <w:p w:rsidR="005D2086" w:rsidRPr="00FA7F6B" w:rsidRDefault="005D2086" w:rsidP="0076775A">
      <w:pPr>
        <w:ind w:firstLine="709"/>
        <w:jc w:val="both"/>
        <w:rPr>
          <w:shd w:val="clear" w:color="auto" w:fill="FFFFFF"/>
        </w:rPr>
      </w:pPr>
      <w:r w:rsidRPr="00FA7F6B">
        <w:rPr>
          <w:shd w:val="clear" w:color="auto" w:fill="FFFFFF"/>
        </w:rPr>
        <w:t>По результатам проведения личных приемов:</w:t>
      </w:r>
    </w:p>
    <w:p w:rsidR="005D2086" w:rsidRPr="00FA7F6B" w:rsidRDefault="001936C6" w:rsidP="0076775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разъяснено – 3</w:t>
      </w:r>
      <w:r w:rsidR="00964CB9" w:rsidRPr="00FA7F6B">
        <w:rPr>
          <w:shd w:val="clear" w:color="auto" w:fill="FFFFFF"/>
        </w:rPr>
        <w:t xml:space="preserve"> (100</w:t>
      </w:r>
      <w:r w:rsidR="005D2086" w:rsidRPr="00FA7F6B">
        <w:rPr>
          <w:shd w:val="clear" w:color="auto" w:fill="FFFFFF"/>
        </w:rPr>
        <w:t>%);</w:t>
      </w:r>
    </w:p>
    <w:p w:rsidR="00951659" w:rsidRPr="00951659" w:rsidRDefault="005D2086" w:rsidP="00951659">
      <w:pPr>
        <w:ind w:firstLine="709"/>
        <w:jc w:val="both"/>
        <w:rPr>
          <w:shd w:val="clear" w:color="auto" w:fill="FFFFFF"/>
        </w:rPr>
      </w:pPr>
      <w:r w:rsidRPr="00FA7F6B">
        <w:rPr>
          <w:shd w:val="clear" w:color="auto" w:fill="FFFFFF"/>
        </w:rPr>
        <w:t xml:space="preserve">- на рассмотрении </w:t>
      </w:r>
      <w:r w:rsidR="00984AF4" w:rsidRPr="00FA7F6B">
        <w:rPr>
          <w:shd w:val="clear" w:color="auto" w:fill="FFFFFF"/>
        </w:rPr>
        <w:t>–</w:t>
      </w:r>
      <w:r w:rsidR="00F32E82" w:rsidRPr="00FA7F6B">
        <w:rPr>
          <w:shd w:val="clear" w:color="auto" w:fill="FFFFFF"/>
        </w:rPr>
        <w:t xml:space="preserve"> </w:t>
      </w:r>
      <w:r w:rsidR="00964CB9" w:rsidRPr="00FA7F6B">
        <w:rPr>
          <w:shd w:val="clear" w:color="auto" w:fill="FFFFFF"/>
        </w:rPr>
        <w:t>0 (0</w:t>
      </w:r>
      <w:r w:rsidR="00F32E82" w:rsidRPr="00FA7F6B">
        <w:rPr>
          <w:shd w:val="clear" w:color="auto" w:fill="FFFFFF"/>
        </w:rPr>
        <w:t>%)</w:t>
      </w:r>
    </w:p>
    <w:p w:rsidR="000D1F24" w:rsidRDefault="000D1F24" w:rsidP="0012452A">
      <w:pPr>
        <w:ind w:firstLine="709"/>
        <w:jc w:val="both"/>
        <w:rPr>
          <w:b/>
          <w:shd w:val="clear" w:color="auto" w:fill="FFFFFF"/>
        </w:rPr>
      </w:pPr>
    </w:p>
    <w:p w:rsidR="00A94802" w:rsidRPr="00CB25AB" w:rsidRDefault="007838C4" w:rsidP="0012452A">
      <w:pPr>
        <w:ind w:firstLine="709"/>
        <w:jc w:val="both"/>
        <w:rPr>
          <w:b/>
          <w:shd w:val="clear" w:color="auto" w:fill="FFFFFF"/>
        </w:rPr>
      </w:pPr>
      <w:r w:rsidRPr="00CB25AB">
        <w:rPr>
          <w:b/>
          <w:shd w:val="clear" w:color="auto" w:fill="FFFFFF"/>
        </w:rPr>
        <w:t>Устные сообщения и запросы</w:t>
      </w:r>
      <w:r w:rsidR="00D15D74" w:rsidRPr="00CB25AB">
        <w:rPr>
          <w:b/>
          <w:shd w:val="clear" w:color="auto" w:fill="FFFFFF"/>
        </w:rPr>
        <w:t xml:space="preserve"> </w:t>
      </w:r>
      <w:r w:rsidRPr="00CB25AB">
        <w:rPr>
          <w:b/>
          <w:shd w:val="clear" w:color="auto" w:fill="FFFFFF"/>
        </w:rPr>
        <w:t xml:space="preserve">в справочную телефонную службу приемной министра сельского </w:t>
      </w:r>
      <w:r w:rsidR="00E31708" w:rsidRPr="00CB25AB">
        <w:rPr>
          <w:b/>
          <w:shd w:val="clear" w:color="auto" w:fill="FFFFFF"/>
        </w:rPr>
        <w:t>хозяйства Новосибирской области</w:t>
      </w:r>
    </w:p>
    <w:p w:rsidR="00E504ED" w:rsidRPr="00CB25AB" w:rsidRDefault="00E504ED" w:rsidP="00DF0935">
      <w:pPr>
        <w:ind w:firstLine="709"/>
        <w:jc w:val="both"/>
        <w:rPr>
          <w:shd w:val="clear" w:color="auto" w:fill="FFFFFF"/>
        </w:rPr>
      </w:pPr>
    </w:p>
    <w:p w:rsidR="007838C4" w:rsidRPr="00CB25AB" w:rsidRDefault="00AE737E" w:rsidP="00DF0935">
      <w:pPr>
        <w:ind w:firstLine="709"/>
        <w:jc w:val="both"/>
        <w:rPr>
          <w:shd w:val="clear" w:color="auto" w:fill="FFFFFF"/>
        </w:rPr>
      </w:pPr>
      <w:r w:rsidRPr="00CB25AB">
        <w:rPr>
          <w:shd w:val="clear" w:color="auto" w:fill="FFFFFF"/>
        </w:rPr>
        <w:t xml:space="preserve">В справочную телефонную службу </w:t>
      </w:r>
      <w:r w:rsidR="00D851C3" w:rsidRPr="00CB25AB">
        <w:rPr>
          <w:shd w:val="clear" w:color="auto" w:fill="FFFFFF"/>
        </w:rPr>
        <w:t xml:space="preserve">в </w:t>
      </w:r>
      <w:r w:rsidR="008E0848" w:rsidRPr="00CB25AB">
        <w:rPr>
          <w:shd w:val="clear" w:color="auto" w:fill="FFFFFF"/>
        </w:rPr>
        <w:t>сентябре</w:t>
      </w:r>
      <w:r w:rsidR="00D851C3" w:rsidRPr="00CB25AB">
        <w:rPr>
          <w:shd w:val="clear" w:color="auto" w:fill="FFFFFF"/>
        </w:rPr>
        <w:t xml:space="preserve"> 2018 года не поступало </w:t>
      </w:r>
      <w:r w:rsidR="00A75915" w:rsidRPr="00CB25AB">
        <w:rPr>
          <w:shd w:val="clear" w:color="auto" w:fill="FFFFFF"/>
        </w:rPr>
        <w:t>устных сообщений</w:t>
      </w:r>
      <w:r w:rsidRPr="00CB25AB">
        <w:rPr>
          <w:shd w:val="clear" w:color="auto" w:fill="FFFFFF"/>
        </w:rPr>
        <w:t xml:space="preserve"> и запросов</w:t>
      </w:r>
      <w:r w:rsidR="00D851C3" w:rsidRPr="00CB25AB">
        <w:rPr>
          <w:shd w:val="clear" w:color="auto" w:fill="FFFFFF"/>
        </w:rPr>
        <w:t>,</w:t>
      </w:r>
      <w:r w:rsidRPr="00CB25AB">
        <w:rPr>
          <w:shd w:val="clear" w:color="auto" w:fill="FFFFFF"/>
        </w:rPr>
        <w:t xml:space="preserve"> в том числе в форме смс-сообщений</w:t>
      </w:r>
      <w:r w:rsidR="00D851C3" w:rsidRPr="00CB25AB">
        <w:rPr>
          <w:shd w:val="clear" w:color="auto" w:fill="FFFFFF"/>
        </w:rPr>
        <w:t>.</w:t>
      </w:r>
      <w:r w:rsidRPr="00CB25AB">
        <w:rPr>
          <w:shd w:val="clear" w:color="auto" w:fill="FFFFFF"/>
        </w:rPr>
        <w:t xml:space="preserve"> </w:t>
      </w:r>
    </w:p>
    <w:p w:rsidR="00951659" w:rsidRPr="00CB25AB" w:rsidRDefault="007435C8" w:rsidP="00951659">
      <w:pPr>
        <w:ind w:firstLine="709"/>
        <w:jc w:val="both"/>
        <w:rPr>
          <w:shd w:val="clear" w:color="auto" w:fill="FFFFFF"/>
        </w:rPr>
      </w:pPr>
      <w:r w:rsidRPr="00CB25AB">
        <w:rPr>
          <w:shd w:val="clear" w:color="auto" w:fill="FFFFFF"/>
        </w:rPr>
        <w:t xml:space="preserve">По сравнению с </w:t>
      </w:r>
      <w:r w:rsidR="008E0848" w:rsidRPr="00CB25AB">
        <w:rPr>
          <w:shd w:val="clear" w:color="auto" w:fill="FFFFFF"/>
        </w:rPr>
        <w:t>августом</w:t>
      </w:r>
      <w:r w:rsidR="0024164F" w:rsidRPr="00CB25AB">
        <w:rPr>
          <w:shd w:val="clear" w:color="auto" w:fill="FFFFFF"/>
        </w:rPr>
        <w:t xml:space="preserve"> 2018</w:t>
      </w:r>
      <w:r w:rsidRPr="00CB25AB">
        <w:rPr>
          <w:shd w:val="clear" w:color="auto" w:fill="FFFFFF"/>
        </w:rPr>
        <w:t xml:space="preserve"> года </w:t>
      </w:r>
      <w:r w:rsidR="00920DFB" w:rsidRPr="00CB25AB">
        <w:rPr>
          <w:shd w:val="clear" w:color="auto" w:fill="FFFFFF"/>
        </w:rPr>
        <w:t xml:space="preserve">и </w:t>
      </w:r>
      <w:r w:rsidR="008E0848" w:rsidRPr="00CB25AB">
        <w:rPr>
          <w:shd w:val="clear" w:color="auto" w:fill="FFFFFF"/>
        </w:rPr>
        <w:t>сентябрём</w:t>
      </w:r>
      <w:r w:rsidR="00920DFB" w:rsidRPr="00CB25AB">
        <w:rPr>
          <w:shd w:val="clear" w:color="auto" w:fill="FFFFFF"/>
        </w:rPr>
        <w:t xml:space="preserve"> 2017</w:t>
      </w:r>
      <w:r w:rsidR="00B81E76" w:rsidRPr="00CB25AB">
        <w:rPr>
          <w:shd w:val="clear" w:color="auto" w:fill="FFFFFF"/>
        </w:rPr>
        <w:t xml:space="preserve"> года </w:t>
      </w:r>
      <w:r w:rsidRPr="00CB25AB">
        <w:rPr>
          <w:shd w:val="clear" w:color="auto" w:fill="FFFFFF"/>
        </w:rPr>
        <w:t xml:space="preserve">количество </w:t>
      </w:r>
      <w:r w:rsidR="005D2086" w:rsidRPr="00CB25AB">
        <w:rPr>
          <w:shd w:val="clear" w:color="auto" w:fill="FFFFFF"/>
        </w:rPr>
        <w:t xml:space="preserve">устных </w:t>
      </w:r>
      <w:r w:rsidRPr="00CB25AB">
        <w:rPr>
          <w:shd w:val="clear" w:color="auto" w:fill="FFFFFF"/>
        </w:rPr>
        <w:t>сообщений и запросов не изменилось</w:t>
      </w:r>
      <w:r w:rsidR="0012452A" w:rsidRPr="00CB25AB">
        <w:rPr>
          <w:shd w:val="clear" w:color="auto" w:fill="FFFFFF"/>
        </w:rPr>
        <w:t>.</w:t>
      </w:r>
    </w:p>
    <w:p w:rsidR="000D1F24" w:rsidRPr="00CB25AB" w:rsidRDefault="000D1F24" w:rsidP="0012452A">
      <w:pPr>
        <w:ind w:firstLine="709"/>
        <w:jc w:val="both"/>
        <w:rPr>
          <w:b/>
          <w:shd w:val="clear" w:color="auto" w:fill="FFFFFF"/>
        </w:rPr>
      </w:pPr>
    </w:p>
    <w:p w:rsidR="00A94802" w:rsidRPr="00CB25AB" w:rsidRDefault="007838C4" w:rsidP="0012452A">
      <w:pPr>
        <w:ind w:firstLine="709"/>
        <w:jc w:val="both"/>
        <w:rPr>
          <w:b/>
          <w:shd w:val="clear" w:color="auto" w:fill="FFFFFF"/>
        </w:rPr>
      </w:pPr>
      <w:r w:rsidRPr="00CB25AB">
        <w:rPr>
          <w:b/>
          <w:shd w:val="clear" w:color="auto" w:fill="FFFFFF"/>
        </w:rPr>
        <w:t>Контроль за соблюдением</w:t>
      </w:r>
      <w:r w:rsidR="00E31708" w:rsidRPr="00CB25AB">
        <w:rPr>
          <w:b/>
          <w:shd w:val="clear" w:color="auto" w:fill="FFFFFF"/>
        </w:rPr>
        <w:t xml:space="preserve"> порядка рассмотрения обращений</w:t>
      </w:r>
    </w:p>
    <w:p w:rsidR="00E504ED" w:rsidRPr="00CB25AB" w:rsidRDefault="00E504ED" w:rsidP="00DF0935">
      <w:pPr>
        <w:ind w:firstLine="709"/>
        <w:jc w:val="both"/>
        <w:rPr>
          <w:shd w:val="clear" w:color="auto" w:fill="FFFFFF"/>
        </w:rPr>
      </w:pPr>
    </w:p>
    <w:p w:rsidR="00AE737E" w:rsidRPr="00CB25AB" w:rsidRDefault="00AE737E" w:rsidP="00DF0935">
      <w:pPr>
        <w:ind w:firstLine="709"/>
        <w:jc w:val="both"/>
        <w:rPr>
          <w:shd w:val="clear" w:color="auto" w:fill="FFFFFF"/>
        </w:rPr>
      </w:pPr>
      <w:r w:rsidRPr="00CB25AB">
        <w:rPr>
          <w:shd w:val="clear" w:color="auto" w:fill="FFFFFF"/>
        </w:rPr>
        <w:t>В</w:t>
      </w:r>
      <w:r w:rsidR="007A27DE" w:rsidRPr="00CB25AB">
        <w:rPr>
          <w:shd w:val="clear" w:color="auto" w:fill="FFFFFF"/>
        </w:rPr>
        <w:t xml:space="preserve"> </w:t>
      </w:r>
      <w:r w:rsidR="002A77D2" w:rsidRPr="00CB25AB">
        <w:rPr>
          <w:shd w:val="clear" w:color="auto" w:fill="FFFFFF"/>
        </w:rPr>
        <w:t>сентябре</w:t>
      </w:r>
      <w:r w:rsidRPr="00CB25AB">
        <w:rPr>
          <w:shd w:val="clear" w:color="auto" w:fill="FFFFFF"/>
        </w:rPr>
        <w:t xml:space="preserve"> 2018 года в </w:t>
      </w:r>
      <w:r w:rsidR="0076775A" w:rsidRPr="00CB25AB">
        <w:rPr>
          <w:shd w:val="clear" w:color="auto" w:fill="FFFFFF"/>
        </w:rPr>
        <w:t xml:space="preserve">Минсельхозе НСО </w:t>
      </w:r>
      <w:r w:rsidRPr="00CB25AB">
        <w:rPr>
          <w:shd w:val="clear" w:color="auto" w:fill="FFFFFF"/>
        </w:rPr>
        <w:t>обращений, поставленных на контроль, с истекшими сроками рассмотрения нет.</w:t>
      </w:r>
    </w:p>
    <w:p w:rsidR="007F3600" w:rsidRPr="00343ED5" w:rsidRDefault="00AE737E" w:rsidP="00343ED5">
      <w:pPr>
        <w:ind w:firstLine="709"/>
        <w:jc w:val="both"/>
        <w:rPr>
          <w:shd w:val="clear" w:color="auto" w:fill="FFFFFF"/>
        </w:rPr>
      </w:pPr>
      <w:r w:rsidRPr="00CB25AB">
        <w:rPr>
          <w:shd w:val="clear" w:color="auto" w:fill="FFFFFF"/>
        </w:rPr>
        <w:t>Орга</w:t>
      </w:r>
      <w:r w:rsidR="0076775A" w:rsidRPr="00CB25AB">
        <w:rPr>
          <w:shd w:val="clear" w:color="auto" w:fill="FFFFFF"/>
        </w:rPr>
        <w:t>низация работы с обращениями в Мин</w:t>
      </w:r>
      <w:r w:rsidRPr="00CB25AB">
        <w:rPr>
          <w:shd w:val="clear" w:color="auto" w:fill="FFFFFF"/>
        </w:rPr>
        <w:t>сель</w:t>
      </w:r>
      <w:r w:rsidR="0076775A" w:rsidRPr="00CB25AB">
        <w:rPr>
          <w:shd w:val="clear" w:color="auto" w:fill="FFFFFF"/>
        </w:rPr>
        <w:t>хозе</w:t>
      </w:r>
      <w:r w:rsidRPr="00CB25AB">
        <w:rPr>
          <w:shd w:val="clear" w:color="auto" w:fill="FFFFFF"/>
        </w:rPr>
        <w:t xml:space="preserve"> Н</w:t>
      </w:r>
      <w:r w:rsidR="0076775A" w:rsidRPr="00CB25AB">
        <w:rPr>
          <w:shd w:val="clear" w:color="auto" w:fill="FFFFFF"/>
        </w:rPr>
        <w:t>СО</w:t>
      </w:r>
      <w:r w:rsidR="00BF7BF7" w:rsidRPr="00CB25AB">
        <w:rPr>
          <w:shd w:val="clear" w:color="auto" w:fill="FFFFFF"/>
        </w:rPr>
        <w:t xml:space="preserve"> позволила в </w:t>
      </w:r>
      <w:r w:rsidR="002A77D2" w:rsidRPr="00CB25AB">
        <w:rPr>
          <w:shd w:val="clear" w:color="auto" w:fill="FFFFFF"/>
        </w:rPr>
        <w:t>сентябре</w:t>
      </w:r>
      <w:r w:rsidR="0024164F" w:rsidRPr="00CB25AB">
        <w:rPr>
          <w:shd w:val="clear" w:color="auto" w:fill="FFFFFF"/>
        </w:rPr>
        <w:t xml:space="preserve"> </w:t>
      </w:r>
      <w:r w:rsidRPr="00CB25AB">
        <w:rPr>
          <w:shd w:val="clear" w:color="auto" w:fill="FFFFFF"/>
        </w:rPr>
        <w:t>2</w:t>
      </w:r>
      <w:r w:rsidR="00B81E76" w:rsidRPr="00CB25AB">
        <w:rPr>
          <w:shd w:val="clear" w:color="auto" w:fill="FFFFFF"/>
        </w:rPr>
        <w:t>0</w:t>
      </w:r>
      <w:r w:rsidRPr="00CB25AB">
        <w:rPr>
          <w:shd w:val="clear" w:color="auto" w:fill="FFFFFF"/>
        </w:rPr>
        <w:t xml:space="preserve">18 года обеспечить своевременное, объективное и всестороннее рассмотрение </w:t>
      </w:r>
      <w:r w:rsidR="001936C6">
        <w:rPr>
          <w:shd w:val="clear" w:color="auto" w:fill="FFFFFF"/>
        </w:rPr>
        <w:t>обращений</w:t>
      </w:r>
      <w:r w:rsidRPr="00CB25AB">
        <w:rPr>
          <w:shd w:val="clear" w:color="auto" w:fill="FFFFFF"/>
        </w:rPr>
        <w:t xml:space="preserve">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7F3600" w:rsidRPr="00343ED5" w:rsidSect="001E51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7AC" w:rsidRDefault="000C17AC" w:rsidP="00A72D44">
      <w:r>
        <w:separator/>
      </w:r>
    </w:p>
  </w:endnote>
  <w:endnote w:type="continuationSeparator" w:id="0">
    <w:p w:rsidR="000C17AC" w:rsidRDefault="000C17AC" w:rsidP="00A7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7AC" w:rsidRDefault="000C17AC" w:rsidP="00A72D44">
      <w:r>
        <w:separator/>
      </w:r>
    </w:p>
  </w:footnote>
  <w:footnote w:type="continuationSeparator" w:id="0">
    <w:p w:rsidR="000C17AC" w:rsidRDefault="000C17AC" w:rsidP="00A7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1C8A4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194A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E854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74CAF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B03DFF"/>
    <w:multiLevelType w:val="hybridMultilevel"/>
    <w:tmpl w:val="5A18D55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29AC6398"/>
    <w:multiLevelType w:val="hybridMultilevel"/>
    <w:tmpl w:val="C12E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1742D"/>
    <w:multiLevelType w:val="hybridMultilevel"/>
    <w:tmpl w:val="42A8857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72683DE2"/>
    <w:multiLevelType w:val="hybridMultilevel"/>
    <w:tmpl w:val="96A4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27441"/>
    <w:multiLevelType w:val="hybridMultilevel"/>
    <w:tmpl w:val="4B847ED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747C0EAF"/>
    <w:multiLevelType w:val="hybridMultilevel"/>
    <w:tmpl w:val="FA3EAC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102107"/>
    <w:multiLevelType w:val="hybridMultilevel"/>
    <w:tmpl w:val="FBCC7D96"/>
    <w:lvl w:ilvl="0" w:tplc="0FC2D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7F3D8A"/>
    <w:multiLevelType w:val="hybridMultilevel"/>
    <w:tmpl w:val="65AE3ECA"/>
    <w:lvl w:ilvl="0" w:tplc="7C346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502E0F"/>
    <w:multiLevelType w:val="hybridMultilevel"/>
    <w:tmpl w:val="61683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45A48"/>
    <w:multiLevelType w:val="hybridMultilevel"/>
    <w:tmpl w:val="650E2CBC"/>
    <w:lvl w:ilvl="0" w:tplc="7852408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10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2E"/>
    <w:rsid w:val="00000B5C"/>
    <w:rsid w:val="00003375"/>
    <w:rsid w:val="00006210"/>
    <w:rsid w:val="00010BE4"/>
    <w:rsid w:val="00011DA8"/>
    <w:rsid w:val="00014AD2"/>
    <w:rsid w:val="00017913"/>
    <w:rsid w:val="000223FD"/>
    <w:rsid w:val="00025A09"/>
    <w:rsid w:val="000353C4"/>
    <w:rsid w:val="00036F4D"/>
    <w:rsid w:val="0004106E"/>
    <w:rsid w:val="00041DD9"/>
    <w:rsid w:val="00044C66"/>
    <w:rsid w:val="000461D7"/>
    <w:rsid w:val="00046BEA"/>
    <w:rsid w:val="00050445"/>
    <w:rsid w:val="000532F2"/>
    <w:rsid w:val="00053931"/>
    <w:rsid w:val="000544F2"/>
    <w:rsid w:val="000549B9"/>
    <w:rsid w:val="00055E7D"/>
    <w:rsid w:val="00056BE6"/>
    <w:rsid w:val="00057A8E"/>
    <w:rsid w:val="00061FC2"/>
    <w:rsid w:val="00063365"/>
    <w:rsid w:val="00067B47"/>
    <w:rsid w:val="00071632"/>
    <w:rsid w:val="000747F5"/>
    <w:rsid w:val="00080660"/>
    <w:rsid w:val="00080AEB"/>
    <w:rsid w:val="00082A83"/>
    <w:rsid w:val="00085BEE"/>
    <w:rsid w:val="000908B2"/>
    <w:rsid w:val="00091598"/>
    <w:rsid w:val="00094F47"/>
    <w:rsid w:val="00095973"/>
    <w:rsid w:val="00096627"/>
    <w:rsid w:val="000A2F9C"/>
    <w:rsid w:val="000A4697"/>
    <w:rsid w:val="000B7A75"/>
    <w:rsid w:val="000C17AC"/>
    <w:rsid w:val="000C22A8"/>
    <w:rsid w:val="000C29FC"/>
    <w:rsid w:val="000D1F24"/>
    <w:rsid w:val="000D2DDB"/>
    <w:rsid w:val="000D3B28"/>
    <w:rsid w:val="000D489A"/>
    <w:rsid w:val="000D69BF"/>
    <w:rsid w:val="000E073B"/>
    <w:rsid w:val="000E1F5B"/>
    <w:rsid w:val="000E43A5"/>
    <w:rsid w:val="000E66B9"/>
    <w:rsid w:val="000E7932"/>
    <w:rsid w:val="000F29E1"/>
    <w:rsid w:val="000F5CB7"/>
    <w:rsid w:val="000F6F2A"/>
    <w:rsid w:val="000F7005"/>
    <w:rsid w:val="00100030"/>
    <w:rsid w:val="00103BCA"/>
    <w:rsid w:val="001042E3"/>
    <w:rsid w:val="00106ED9"/>
    <w:rsid w:val="00115E1F"/>
    <w:rsid w:val="00122384"/>
    <w:rsid w:val="00122B5B"/>
    <w:rsid w:val="0012428B"/>
    <w:rsid w:val="00124394"/>
    <w:rsid w:val="0012452A"/>
    <w:rsid w:val="00126D04"/>
    <w:rsid w:val="001345D1"/>
    <w:rsid w:val="00134EF3"/>
    <w:rsid w:val="00136757"/>
    <w:rsid w:val="00145D8B"/>
    <w:rsid w:val="001473E0"/>
    <w:rsid w:val="0015371A"/>
    <w:rsid w:val="001539E9"/>
    <w:rsid w:val="00162FE5"/>
    <w:rsid w:val="0016383C"/>
    <w:rsid w:val="00166541"/>
    <w:rsid w:val="00175D6C"/>
    <w:rsid w:val="00175E6E"/>
    <w:rsid w:val="001779E0"/>
    <w:rsid w:val="001827AC"/>
    <w:rsid w:val="00182A03"/>
    <w:rsid w:val="00182B45"/>
    <w:rsid w:val="001832E4"/>
    <w:rsid w:val="0018504D"/>
    <w:rsid w:val="00190310"/>
    <w:rsid w:val="00190AFD"/>
    <w:rsid w:val="001936C6"/>
    <w:rsid w:val="001A4D0D"/>
    <w:rsid w:val="001A59ED"/>
    <w:rsid w:val="001A7E0A"/>
    <w:rsid w:val="001B0AAB"/>
    <w:rsid w:val="001B16E7"/>
    <w:rsid w:val="001B35D7"/>
    <w:rsid w:val="001B5552"/>
    <w:rsid w:val="001C0E96"/>
    <w:rsid w:val="001C1FEA"/>
    <w:rsid w:val="001C26C7"/>
    <w:rsid w:val="001C499E"/>
    <w:rsid w:val="001C5BB8"/>
    <w:rsid w:val="001C7EB6"/>
    <w:rsid w:val="001C7F97"/>
    <w:rsid w:val="001D15FD"/>
    <w:rsid w:val="001D4A35"/>
    <w:rsid w:val="001E3506"/>
    <w:rsid w:val="001E3592"/>
    <w:rsid w:val="001E5119"/>
    <w:rsid w:val="001E5BDB"/>
    <w:rsid w:val="001E6F72"/>
    <w:rsid w:val="001F04DE"/>
    <w:rsid w:val="00200335"/>
    <w:rsid w:val="00210B3D"/>
    <w:rsid w:val="00211FE4"/>
    <w:rsid w:val="0021393B"/>
    <w:rsid w:val="00216954"/>
    <w:rsid w:val="00220CF5"/>
    <w:rsid w:val="00223DDE"/>
    <w:rsid w:val="00224855"/>
    <w:rsid w:val="00224FA5"/>
    <w:rsid w:val="00225176"/>
    <w:rsid w:val="002266F0"/>
    <w:rsid w:val="0023087F"/>
    <w:rsid w:val="00231120"/>
    <w:rsid w:val="002337C7"/>
    <w:rsid w:val="0023704C"/>
    <w:rsid w:val="002405CA"/>
    <w:rsid w:val="0024164F"/>
    <w:rsid w:val="002448DB"/>
    <w:rsid w:val="00247130"/>
    <w:rsid w:val="002471FC"/>
    <w:rsid w:val="00251834"/>
    <w:rsid w:val="002520A0"/>
    <w:rsid w:val="00257230"/>
    <w:rsid w:val="00257759"/>
    <w:rsid w:val="00265F52"/>
    <w:rsid w:val="0027408E"/>
    <w:rsid w:val="002761E1"/>
    <w:rsid w:val="00277E95"/>
    <w:rsid w:val="00282A9D"/>
    <w:rsid w:val="00284C0E"/>
    <w:rsid w:val="00290E27"/>
    <w:rsid w:val="00291FCB"/>
    <w:rsid w:val="00292B49"/>
    <w:rsid w:val="00293CDA"/>
    <w:rsid w:val="002A5001"/>
    <w:rsid w:val="002A77D2"/>
    <w:rsid w:val="002B0AAD"/>
    <w:rsid w:val="002B2A6E"/>
    <w:rsid w:val="002B360C"/>
    <w:rsid w:val="002B4276"/>
    <w:rsid w:val="002B44B6"/>
    <w:rsid w:val="002B5DC6"/>
    <w:rsid w:val="002C2637"/>
    <w:rsid w:val="002C48C6"/>
    <w:rsid w:val="002C7F04"/>
    <w:rsid w:val="002D1945"/>
    <w:rsid w:val="002E0B83"/>
    <w:rsid w:val="002E2182"/>
    <w:rsid w:val="002E24EA"/>
    <w:rsid w:val="002F088E"/>
    <w:rsid w:val="002F164B"/>
    <w:rsid w:val="002F20A5"/>
    <w:rsid w:val="002F2D9E"/>
    <w:rsid w:val="002F2F52"/>
    <w:rsid w:val="002F33D3"/>
    <w:rsid w:val="002F3DD7"/>
    <w:rsid w:val="002F7A81"/>
    <w:rsid w:val="00301566"/>
    <w:rsid w:val="00306566"/>
    <w:rsid w:val="003066F4"/>
    <w:rsid w:val="00311577"/>
    <w:rsid w:val="00312ABE"/>
    <w:rsid w:val="00312FEF"/>
    <w:rsid w:val="00313537"/>
    <w:rsid w:val="00315169"/>
    <w:rsid w:val="00322E23"/>
    <w:rsid w:val="00331200"/>
    <w:rsid w:val="00332290"/>
    <w:rsid w:val="00332F19"/>
    <w:rsid w:val="00334BA8"/>
    <w:rsid w:val="00337775"/>
    <w:rsid w:val="00337F8A"/>
    <w:rsid w:val="00343ED5"/>
    <w:rsid w:val="00345335"/>
    <w:rsid w:val="00352654"/>
    <w:rsid w:val="00352E2E"/>
    <w:rsid w:val="003559DD"/>
    <w:rsid w:val="003564EC"/>
    <w:rsid w:val="00356F50"/>
    <w:rsid w:val="00357379"/>
    <w:rsid w:val="003576BA"/>
    <w:rsid w:val="00364A98"/>
    <w:rsid w:val="00366894"/>
    <w:rsid w:val="00367F00"/>
    <w:rsid w:val="00371BEC"/>
    <w:rsid w:val="00373DB7"/>
    <w:rsid w:val="003924D9"/>
    <w:rsid w:val="003954B3"/>
    <w:rsid w:val="00395E90"/>
    <w:rsid w:val="00397EF6"/>
    <w:rsid w:val="003A0335"/>
    <w:rsid w:val="003A355A"/>
    <w:rsid w:val="003A3AE8"/>
    <w:rsid w:val="003A59E8"/>
    <w:rsid w:val="003B0216"/>
    <w:rsid w:val="003B7CF6"/>
    <w:rsid w:val="003C0FA7"/>
    <w:rsid w:val="003C3167"/>
    <w:rsid w:val="003C329F"/>
    <w:rsid w:val="003C3326"/>
    <w:rsid w:val="003C5AD9"/>
    <w:rsid w:val="003C6ACB"/>
    <w:rsid w:val="003D4482"/>
    <w:rsid w:val="003E1ADB"/>
    <w:rsid w:val="003E2C10"/>
    <w:rsid w:val="003E725F"/>
    <w:rsid w:val="003F275A"/>
    <w:rsid w:val="003F46DD"/>
    <w:rsid w:val="003F4B55"/>
    <w:rsid w:val="003F6060"/>
    <w:rsid w:val="003F6E7A"/>
    <w:rsid w:val="003F72F4"/>
    <w:rsid w:val="00401638"/>
    <w:rsid w:val="00402741"/>
    <w:rsid w:val="0041200E"/>
    <w:rsid w:val="00415134"/>
    <w:rsid w:val="00417D78"/>
    <w:rsid w:val="00421DBA"/>
    <w:rsid w:val="0042572A"/>
    <w:rsid w:val="00426BAA"/>
    <w:rsid w:val="00426DE5"/>
    <w:rsid w:val="00427D67"/>
    <w:rsid w:val="00431DBB"/>
    <w:rsid w:val="00434B03"/>
    <w:rsid w:val="00440D2C"/>
    <w:rsid w:val="00442FCB"/>
    <w:rsid w:val="00443601"/>
    <w:rsid w:val="00447A85"/>
    <w:rsid w:val="00456065"/>
    <w:rsid w:val="0045718E"/>
    <w:rsid w:val="004612A7"/>
    <w:rsid w:val="0046238C"/>
    <w:rsid w:val="004631B2"/>
    <w:rsid w:val="0046355C"/>
    <w:rsid w:val="004714F0"/>
    <w:rsid w:val="00472469"/>
    <w:rsid w:val="00472504"/>
    <w:rsid w:val="00472F2F"/>
    <w:rsid w:val="00481D07"/>
    <w:rsid w:val="0048481F"/>
    <w:rsid w:val="00484C60"/>
    <w:rsid w:val="00486691"/>
    <w:rsid w:val="004921DA"/>
    <w:rsid w:val="004938E3"/>
    <w:rsid w:val="004A01A8"/>
    <w:rsid w:val="004A07B8"/>
    <w:rsid w:val="004C0E54"/>
    <w:rsid w:val="004C12C7"/>
    <w:rsid w:val="004C1E2B"/>
    <w:rsid w:val="004C4785"/>
    <w:rsid w:val="004D175B"/>
    <w:rsid w:val="004D3E26"/>
    <w:rsid w:val="004D5C2B"/>
    <w:rsid w:val="004E0A05"/>
    <w:rsid w:val="004E0B87"/>
    <w:rsid w:val="004E3CD0"/>
    <w:rsid w:val="004E438F"/>
    <w:rsid w:val="004E50E8"/>
    <w:rsid w:val="004E54FF"/>
    <w:rsid w:val="004E728E"/>
    <w:rsid w:val="004F2BBE"/>
    <w:rsid w:val="004F61D2"/>
    <w:rsid w:val="004F6E52"/>
    <w:rsid w:val="00501C98"/>
    <w:rsid w:val="00506EAB"/>
    <w:rsid w:val="00507952"/>
    <w:rsid w:val="0051113A"/>
    <w:rsid w:val="005173C4"/>
    <w:rsid w:val="00525327"/>
    <w:rsid w:val="005266C1"/>
    <w:rsid w:val="00527016"/>
    <w:rsid w:val="005324ED"/>
    <w:rsid w:val="00535551"/>
    <w:rsid w:val="0053566F"/>
    <w:rsid w:val="00535A28"/>
    <w:rsid w:val="00535DD7"/>
    <w:rsid w:val="00536F89"/>
    <w:rsid w:val="0054361F"/>
    <w:rsid w:val="005470EF"/>
    <w:rsid w:val="00557584"/>
    <w:rsid w:val="00562706"/>
    <w:rsid w:val="00565892"/>
    <w:rsid w:val="00570526"/>
    <w:rsid w:val="0057062E"/>
    <w:rsid w:val="00573DBC"/>
    <w:rsid w:val="00575DB3"/>
    <w:rsid w:val="00580DD8"/>
    <w:rsid w:val="00582861"/>
    <w:rsid w:val="00582E95"/>
    <w:rsid w:val="00582F63"/>
    <w:rsid w:val="00586209"/>
    <w:rsid w:val="00586530"/>
    <w:rsid w:val="005872F7"/>
    <w:rsid w:val="005904C6"/>
    <w:rsid w:val="005939C3"/>
    <w:rsid w:val="005A06FF"/>
    <w:rsid w:val="005B111F"/>
    <w:rsid w:val="005B418C"/>
    <w:rsid w:val="005B6A14"/>
    <w:rsid w:val="005C1B05"/>
    <w:rsid w:val="005C2641"/>
    <w:rsid w:val="005D11B7"/>
    <w:rsid w:val="005D2086"/>
    <w:rsid w:val="005D2103"/>
    <w:rsid w:val="005D2208"/>
    <w:rsid w:val="005D2DD3"/>
    <w:rsid w:val="005D4471"/>
    <w:rsid w:val="005D450A"/>
    <w:rsid w:val="005D499C"/>
    <w:rsid w:val="005D6D7F"/>
    <w:rsid w:val="005E1746"/>
    <w:rsid w:val="005E1EC1"/>
    <w:rsid w:val="005E26F5"/>
    <w:rsid w:val="005E6244"/>
    <w:rsid w:val="005E67AF"/>
    <w:rsid w:val="005F0CAC"/>
    <w:rsid w:val="005F10C8"/>
    <w:rsid w:val="005F411C"/>
    <w:rsid w:val="005F65EE"/>
    <w:rsid w:val="0060113E"/>
    <w:rsid w:val="00601E3F"/>
    <w:rsid w:val="00606DA3"/>
    <w:rsid w:val="006146A7"/>
    <w:rsid w:val="006172B8"/>
    <w:rsid w:val="00621B0D"/>
    <w:rsid w:val="006238AB"/>
    <w:rsid w:val="0062645D"/>
    <w:rsid w:val="0062751D"/>
    <w:rsid w:val="0064172E"/>
    <w:rsid w:val="006451BB"/>
    <w:rsid w:val="00650338"/>
    <w:rsid w:val="00652858"/>
    <w:rsid w:val="00660183"/>
    <w:rsid w:val="006621F7"/>
    <w:rsid w:val="006650D3"/>
    <w:rsid w:val="00670035"/>
    <w:rsid w:val="00672821"/>
    <w:rsid w:val="00681586"/>
    <w:rsid w:val="00681E61"/>
    <w:rsid w:val="006938E3"/>
    <w:rsid w:val="00695320"/>
    <w:rsid w:val="00696E5A"/>
    <w:rsid w:val="006A32D1"/>
    <w:rsid w:val="006A55AE"/>
    <w:rsid w:val="006A5739"/>
    <w:rsid w:val="006A58AA"/>
    <w:rsid w:val="006A6D7D"/>
    <w:rsid w:val="006A720D"/>
    <w:rsid w:val="006A7FDE"/>
    <w:rsid w:val="006B39B2"/>
    <w:rsid w:val="006B78A9"/>
    <w:rsid w:val="006C176D"/>
    <w:rsid w:val="006C3DA9"/>
    <w:rsid w:val="006D327F"/>
    <w:rsid w:val="006D6310"/>
    <w:rsid w:val="006D77FA"/>
    <w:rsid w:val="006D7E42"/>
    <w:rsid w:val="006E0596"/>
    <w:rsid w:val="006E34D2"/>
    <w:rsid w:val="006E361B"/>
    <w:rsid w:val="006E3D41"/>
    <w:rsid w:val="006E7744"/>
    <w:rsid w:val="006F034F"/>
    <w:rsid w:val="006F03E7"/>
    <w:rsid w:val="00703624"/>
    <w:rsid w:val="00707BC2"/>
    <w:rsid w:val="00715165"/>
    <w:rsid w:val="00722142"/>
    <w:rsid w:val="007234D8"/>
    <w:rsid w:val="00733420"/>
    <w:rsid w:val="007435C8"/>
    <w:rsid w:val="0074439B"/>
    <w:rsid w:val="00752A95"/>
    <w:rsid w:val="00756AE9"/>
    <w:rsid w:val="00762AAC"/>
    <w:rsid w:val="00762DDC"/>
    <w:rsid w:val="007641F0"/>
    <w:rsid w:val="0076775A"/>
    <w:rsid w:val="00774990"/>
    <w:rsid w:val="007838C4"/>
    <w:rsid w:val="007863DA"/>
    <w:rsid w:val="007872C4"/>
    <w:rsid w:val="00787FB1"/>
    <w:rsid w:val="007932CB"/>
    <w:rsid w:val="00794BEB"/>
    <w:rsid w:val="00795471"/>
    <w:rsid w:val="007A0089"/>
    <w:rsid w:val="007A27DE"/>
    <w:rsid w:val="007A6344"/>
    <w:rsid w:val="007A7C78"/>
    <w:rsid w:val="007B03B5"/>
    <w:rsid w:val="007B1602"/>
    <w:rsid w:val="007B2F22"/>
    <w:rsid w:val="007B3AC2"/>
    <w:rsid w:val="007B53BB"/>
    <w:rsid w:val="007C1B5A"/>
    <w:rsid w:val="007C2644"/>
    <w:rsid w:val="007C53F7"/>
    <w:rsid w:val="007C68C1"/>
    <w:rsid w:val="007D0FC5"/>
    <w:rsid w:val="007D3188"/>
    <w:rsid w:val="007D429F"/>
    <w:rsid w:val="007E011C"/>
    <w:rsid w:val="007E1B1D"/>
    <w:rsid w:val="007F1353"/>
    <w:rsid w:val="007F16BE"/>
    <w:rsid w:val="007F21FF"/>
    <w:rsid w:val="007F2892"/>
    <w:rsid w:val="007F30DE"/>
    <w:rsid w:val="007F3600"/>
    <w:rsid w:val="007F6312"/>
    <w:rsid w:val="008057CB"/>
    <w:rsid w:val="00807A88"/>
    <w:rsid w:val="00807E2E"/>
    <w:rsid w:val="00810343"/>
    <w:rsid w:val="008119BF"/>
    <w:rsid w:val="00822081"/>
    <w:rsid w:val="008227A1"/>
    <w:rsid w:val="008237D3"/>
    <w:rsid w:val="00826B49"/>
    <w:rsid w:val="00831AA2"/>
    <w:rsid w:val="008424DF"/>
    <w:rsid w:val="0084441E"/>
    <w:rsid w:val="00847711"/>
    <w:rsid w:val="0085284B"/>
    <w:rsid w:val="0085443E"/>
    <w:rsid w:val="00862EAF"/>
    <w:rsid w:val="00865C9B"/>
    <w:rsid w:val="008703BA"/>
    <w:rsid w:val="008707CD"/>
    <w:rsid w:val="00870A32"/>
    <w:rsid w:val="008771C4"/>
    <w:rsid w:val="00877D7F"/>
    <w:rsid w:val="00880309"/>
    <w:rsid w:val="00880DE3"/>
    <w:rsid w:val="00881C61"/>
    <w:rsid w:val="0088234D"/>
    <w:rsid w:val="00884DDB"/>
    <w:rsid w:val="008852FB"/>
    <w:rsid w:val="008865B0"/>
    <w:rsid w:val="00890701"/>
    <w:rsid w:val="0089141E"/>
    <w:rsid w:val="00893428"/>
    <w:rsid w:val="008937EA"/>
    <w:rsid w:val="008938DD"/>
    <w:rsid w:val="008A085B"/>
    <w:rsid w:val="008A6CD1"/>
    <w:rsid w:val="008B2713"/>
    <w:rsid w:val="008B5367"/>
    <w:rsid w:val="008B6AD7"/>
    <w:rsid w:val="008C246A"/>
    <w:rsid w:val="008C4B75"/>
    <w:rsid w:val="008C5715"/>
    <w:rsid w:val="008C572C"/>
    <w:rsid w:val="008C67F6"/>
    <w:rsid w:val="008C7E15"/>
    <w:rsid w:val="008D5AB2"/>
    <w:rsid w:val="008D7E0C"/>
    <w:rsid w:val="008E0848"/>
    <w:rsid w:val="008E084D"/>
    <w:rsid w:val="008E0FEA"/>
    <w:rsid w:val="008E6F49"/>
    <w:rsid w:val="008F149E"/>
    <w:rsid w:val="008F1C5E"/>
    <w:rsid w:val="008F4920"/>
    <w:rsid w:val="008F66E8"/>
    <w:rsid w:val="008F71F9"/>
    <w:rsid w:val="00903CD7"/>
    <w:rsid w:val="00914943"/>
    <w:rsid w:val="009155A1"/>
    <w:rsid w:val="00920DFB"/>
    <w:rsid w:val="00922F0A"/>
    <w:rsid w:val="0092428D"/>
    <w:rsid w:val="00927501"/>
    <w:rsid w:val="00934249"/>
    <w:rsid w:val="009352BD"/>
    <w:rsid w:val="00937569"/>
    <w:rsid w:val="00937FD3"/>
    <w:rsid w:val="00940C90"/>
    <w:rsid w:val="00942AED"/>
    <w:rsid w:val="00942F1D"/>
    <w:rsid w:val="009476F8"/>
    <w:rsid w:val="00947BED"/>
    <w:rsid w:val="00951659"/>
    <w:rsid w:val="00952A24"/>
    <w:rsid w:val="00952D48"/>
    <w:rsid w:val="00961A16"/>
    <w:rsid w:val="00964CB9"/>
    <w:rsid w:val="009701E6"/>
    <w:rsid w:val="00972E5D"/>
    <w:rsid w:val="0097323D"/>
    <w:rsid w:val="00973690"/>
    <w:rsid w:val="00974961"/>
    <w:rsid w:val="00975197"/>
    <w:rsid w:val="00975629"/>
    <w:rsid w:val="0097737F"/>
    <w:rsid w:val="00977AB1"/>
    <w:rsid w:val="00977DA0"/>
    <w:rsid w:val="00981628"/>
    <w:rsid w:val="00984AF4"/>
    <w:rsid w:val="00991EF2"/>
    <w:rsid w:val="009978F2"/>
    <w:rsid w:val="009A01AC"/>
    <w:rsid w:val="009A1D52"/>
    <w:rsid w:val="009A2735"/>
    <w:rsid w:val="009A3D14"/>
    <w:rsid w:val="009A4B74"/>
    <w:rsid w:val="009A70E5"/>
    <w:rsid w:val="009A71A4"/>
    <w:rsid w:val="009B2909"/>
    <w:rsid w:val="009B6577"/>
    <w:rsid w:val="009C2216"/>
    <w:rsid w:val="009D04AC"/>
    <w:rsid w:val="009D200E"/>
    <w:rsid w:val="009D2C1C"/>
    <w:rsid w:val="009D6DCC"/>
    <w:rsid w:val="009D759C"/>
    <w:rsid w:val="009E0280"/>
    <w:rsid w:val="009E18E2"/>
    <w:rsid w:val="009E3028"/>
    <w:rsid w:val="009E30BC"/>
    <w:rsid w:val="009E3AC7"/>
    <w:rsid w:val="009E40AC"/>
    <w:rsid w:val="009F4142"/>
    <w:rsid w:val="009F5047"/>
    <w:rsid w:val="009F709D"/>
    <w:rsid w:val="00A00139"/>
    <w:rsid w:val="00A0025E"/>
    <w:rsid w:val="00A02B8A"/>
    <w:rsid w:val="00A05DE2"/>
    <w:rsid w:val="00A10174"/>
    <w:rsid w:val="00A14C1C"/>
    <w:rsid w:val="00A17331"/>
    <w:rsid w:val="00A1745B"/>
    <w:rsid w:val="00A22316"/>
    <w:rsid w:val="00A23298"/>
    <w:rsid w:val="00A31D95"/>
    <w:rsid w:val="00A351B6"/>
    <w:rsid w:val="00A3618A"/>
    <w:rsid w:val="00A41626"/>
    <w:rsid w:val="00A43574"/>
    <w:rsid w:val="00A45ACB"/>
    <w:rsid w:val="00A468EB"/>
    <w:rsid w:val="00A50F08"/>
    <w:rsid w:val="00A5763A"/>
    <w:rsid w:val="00A70B3D"/>
    <w:rsid w:val="00A72D44"/>
    <w:rsid w:val="00A742A2"/>
    <w:rsid w:val="00A75915"/>
    <w:rsid w:val="00A776ED"/>
    <w:rsid w:val="00A80EDB"/>
    <w:rsid w:val="00A826D7"/>
    <w:rsid w:val="00A82903"/>
    <w:rsid w:val="00A9084C"/>
    <w:rsid w:val="00A93AB7"/>
    <w:rsid w:val="00A94802"/>
    <w:rsid w:val="00A94E30"/>
    <w:rsid w:val="00AA097D"/>
    <w:rsid w:val="00AA3EC1"/>
    <w:rsid w:val="00AA46E4"/>
    <w:rsid w:val="00AB0993"/>
    <w:rsid w:val="00AB3917"/>
    <w:rsid w:val="00AB5125"/>
    <w:rsid w:val="00AC1F62"/>
    <w:rsid w:val="00AC3CE1"/>
    <w:rsid w:val="00AD6D25"/>
    <w:rsid w:val="00AE130C"/>
    <w:rsid w:val="00AE2097"/>
    <w:rsid w:val="00AE4E68"/>
    <w:rsid w:val="00AE5DA1"/>
    <w:rsid w:val="00AE6935"/>
    <w:rsid w:val="00AE6C3D"/>
    <w:rsid w:val="00AE737E"/>
    <w:rsid w:val="00AE7805"/>
    <w:rsid w:val="00AE7AEE"/>
    <w:rsid w:val="00AF02CA"/>
    <w:rsid w:val="00B03EAE"/>
    <w:rsid w:val="00B04784"/>
    <w:rsid w:val="00B05352"/>
    <w:rsid w:val="00B0555B"/>
    <w:rsid w:val="00B058D4"/>
    <w:rsid w:val="00B059BE"/>
    <w:rsid w:val="00B131D9"/>
    <w:rsid w:val="00B1775C"/>
    <w:rsid w:val="00B20BC8"/>
    <w:rsid w:val="00B20C90"/>
    <w:rsid w:val="00B24FA7"/>
    <w:rsid w:val="00B2607D"/>
    <w:rsid w:val="00B3048D"/>
    <w:rsid w:val="00B31C72"/>
    <w:rsid w:val="00B37D62"/>
    <w:rsid w:val="00B40F72"/>
    <w:rsid w:val="00B43FDA"/>
    <w:rsid w:val="00B44DF4"/>
    <w:rsid w:val="00B521EC"/>
    <w:rsid w:val="00B535E8"/>
    <w:rsid w:val="00B54BFD"/>
    <w:rsid w:val="00B5536D"/>
    <w:rsid w:val="00B5713D"/>
    <w:rsid w:val="00B6338E"/>
    <w:rsid w:val="00B66B39"/>
    <w:rsid w:val="00B7468C"/>
    <w:rsid w:val="00B7660E"/>
    <w:rsid w:val="00B77FFB"/>
    <w:rsid w:val="00B81E76"/>
    <w:rsid w:val="00B830AA"/>
    <w:rsid w:val="00B87E09"/>
    <w:rsid w:val="00B95A06"/>
    <w:rsid w:val="00BA1CB3"/>
    <w:rsid w:val="00BA3A83"/>
    <w:rsid w:val="00BA5D47"/>
    <w:rsid w:val="00BA7C64"/>
    <w:rsid w:val="00BB682D"/>
    <w:rsid w:val="00BC40CB"/>
    <w:rsid w:val="00BC517D"/>
    <w:rsid w:val="00BC6644"/>
    <w:rsid w:val="00BC7BEA"/>
    <w:rsid w:val="00BD5687"/>
    <w:rsid w:val="00BE554E"/>
    <w:rsid w:val="00BE5CFA"/>
    <w:rsid w:val="00BE7277"/>
    <w:rsid w:val="00BF04BA"/>
    <w:rsid w:val="00BF7BF7"/>
    <w:rsid w:val="00C00581"/>
    <w:rsid w:val="00C009F2"/>
    <w:rsid w:val="00C00EF8"/>
    <w:rsid w:val="00C049E2"/>
    <w:rsid w:val="00C051EE"/>
    <w:rsid w:val="00C056EB"/>
    <w:rsid w:val="00C06F0B"/>
    <w:rsid w:val="00C10A85"/>
    <w:rsid w:val="00C1506A"/>
    <w:rsid w:val="00C20C58"/>
    <w:rsid w:val="00C2162B"/>
    <w:rsid w:val="00C216D1"/>
    <w:rsid w:val="00C23783"/>
    <w:rsid w:val="00C245EB"/>
    <w:rsid w:val="00C27C37"/>
    <w:rsid w:val="00C31EB2"/>
    <w:rsid w:val="00C324D4"/>
    <w:rsid w:val="00C32FB3"/>
    <w:rsid w:val="00C3397C"/>
    <w:rsid w:val="00C365BD"/>
    <w:rsid w:val="00C370C5"/>
    <w:rsid w:val="00C37204"/>
    <w:rsid w:val="00C46181"/>
    <w:rsid w:val="00C470BC"/>
    <w:rsid w:val="00C527F5"/>
    <w:rsid w:val="00C53136"/>
    <w:rsid w:val="00C56724"/>
    <w:rsid w:val="00C602E9"/>
    <w:rsid w:val="00C637CD"/>
    <w:rsid w:val="00C67B63"/>
    <w:rsid w:val="00C67C74"/>
    <w:rsid w:val="00C748E8"/>
    <w:rsid w:val="00C8435A"/>
    <w:rsid w:val="00C855DC"/>
    <w:rsid w:val="00C85883"/>
    <w:rsid w:val="00C92D9B"/>
    <w:rsid w:val="00C944AC"/>
    <w:rsid w:val="00C955FC"/>
    <w:rsid w:val="00C967DF"/>
    <w:rsid w:val="00CA008B"/>
    <w:rsid w:val="00CA172B"/>
    <w:rsid w:val="00CA20B2"/>
    <w:rsid w:val="00CA2DF3"/>
    <w:rsid w:val="00CB25AB"/>
    <w:rsid w:val="00CB2740"/>
    <w:rsid w:val="00CC0FC5"/>
    <w:rsid w:val="00CC2A3C"/>
    <w:rsid w:val="00CC7352"/>
    <w:rsid w:val="00CD32A2"/>
    <w:rsid w:val="00CD729E"/>
    <w:rsid w:val="00CE072F"/>
    <w:rsid w:val="00CE1744"/>
    <w:rsid w:val="00CE406F"/>
    <w:rsid w:val="00CF1332"/>
    <w:rsid w:val="00CF4727"/>
    <w:rsid w:val="00CF5519"/>
    <w:rsid w:val="00CF7919"/>
    <w:rsid w:val="00D01CA7"/>
    <w:rsid w:val="00D042AE"/>
    <w:rsid w:val="00D05689"/>
    <w:rsid w:val="00D061A2"/>
    <w:rsid w:val="00D0725D"/>
    <w:rsid w:val="00D106CC"/>
    <w:rsid w:val="00D11A6F"/>
    <w:rsid w:val="00D125C1"/>
    <w:rsid w:val="00D1416C"/>
    <w:rsid w:val="00D14BB4"/>
    <w:rsid w:val="00D15D74"/>
    <w:rsid w:val="00D16537"/>
    <w:rsid w:val="00D179B5"/>
    <w:rsid w:val="00D20AD1"/>
    <w:rsid w:val="00D253BE"/>
    <w:rsid w:val="00D26345"/>
    <w:rsid w:val="00D3390F"/>
    <w:rsid w:val="00D40649"/>
    <w:rsid w:val="00D42384"/>
    <w:rsid w:val="00D52E37"/>
    <w:rsid w:val="00D558AE"/>
    <w:rsid w:val="00D62237"/>
    <w:rsid w:val="00D658F7"/>
    <w:rsid w:val="00D669A3"/>
    <w:rsid w:val="00D66F9E"/>
    <w:rsid w:val="00D70446"/>
    <w:rsid w:val="00D7237E"/>
    <w:rsid w:val="00D733AE"/>
    <w:rsid w:val="00D74DCD"/>
    <w:rsid w:val="00D751AF"/>
    <w:rsid w:val="00D77D48"/>
    <w:rsid w:val="00D80B61"/>
    <w:rsid w:val="00D812F2"/>
    <w:rsid w:val="00D84C50"/>
    <w:rsid w:val="00D851C3"/>
    <w:rsid w:val="00D851C5"/>
    <w:rsid w:val="00D85643"/>
    <w:rsid w:val="00D87FF2"/>
    <w:rsid w:val="00D93026"/>
    <w:rsid w:val="00D9442C"/>
    <w:rsid w:val="00D94D4E"/>
    <w:rsid w:val="00D95DF9"/>
    <w:rsid w:val="00D96AD8"/>
    <w:rsid w:val="00D97CEE"/>
    <w:rsid w:val="00D97FAB"/>
    <w:rsid w:val="00DA5010"/>
    <w:rsid w:val="00DB105C"/>
    <w:rsid w:val="00DB4C3B"/>
    <w:rsid w:val="00DB5CA8"/>
    <w:rsid w:val="00DC3547"/>
    <w:rsid w:val="00DC3F7D"/>
    <w:rsid w:val="00DC62F8"/>
    <w:rsid w:val="00DD1D15"/>
    <w:rsid w:val="00DD2FAE"/>
    <w:rsid w:val="00DD37BD"/>
    <w:rsid w:val="00DD4F26"/>
    <w:rsid w:val="00DD7022"/>
    <w:rsid w:val="00DE39B5"/>
    <w:rsid w:val="00DE4568"/>
    <w:rsid w:val="00DF0283"/>
    <w:rsid w:val="00DF0659"/>
    <w:rsid w:val="00DF0692"/>
    <w:rsid w:val="00DF0935"/>
    <w:rsid w:val="00DF4640"/>
    <w:rsid w:val="00DF4B2D"/>
    <w:rsid w:val="00DF5D37"/>
    <w:rsid w:val="00E022FF"/>
    <w:rsid w:val="00E036C5"/>
    <w:rsid w:val="00E05DD9"/>
    <w:rsid w:val="00E17AF4"/>
    <w:rsid w:val="00E20A3F"/>
    <w:rsid w:val="00E241BA"/>
    <w:rsid w:val="00E25A82"/>
    <w:rsid w:val="00E26058"/>
    <w:rsid w:val="00E27BAD"/>
    <w:rsid w:val="00E30E4B"/>
    <w:rsid w:val="00E31708"/>
    <w:rsid w:val="00E31C76"/>
    <w:rsid w:val="00E3289A"/>
    <w:rsid w:val="00E34464"/>
    <w:rsid w:val="00E37363"/>
    <w:rsid w:val="00E3747D"/>
    <w:rsid w:val="00E41131"/>
    <w:rsid w:val="00E438B1"/>
    <w:rsid w:val="00E504ED"/>
    <w:rsid w:val="00E50C15"/>
    <w:rsid w:val="00E51570"/>
    <w:rsid w:val="00E5770D"/>
    <w:rsid w:val="00E57B09"/>
    <w:rsid w:val="00E57C44"/>
    <w:rsid w:val="00E61C10"/>
    <w:rsid w:val="00E65EC4"/>
    <w:rsid w:val="00E66B8E"/>
    <w:rsid w:val="00E6780F"/>
    <w:rsid w:val="00E73CAF"/>
    <w:rsid w:val="00E75686"/>
    <w:rsid w:val="00E75A84"/>
    <w:rsid w:val="00E76340"/>
    <w:rsid w:val="00E768B8"/>
    <w:rsid w:val="00E812ED"/>
    <w:rsid w:val="00E83E7E"/>
    <w:rsid w:val="00E8603B"/>
    <w:rsid w:val="00E9342D"/>
    <w:rsid w:val="00E95412"/>
    <w:rsid w:val="00E969FC"/>
    <w:rsid w:val="00E974E6"/>
    <w:rsid w:val="00E97DD2"/>
    <w:rsid w:val="00EA125D"/>
    <w:rsid w:val="00EA42A2"/>
    <w:rsid w:val="00EB0B21"/>
    <w:rsid w:val="00EB0E59"/>
    <w:rsid w:val="00EB6CFF"/>
    <w:rsid w:val="00EC4840"/>
    <w:rsid w:val="00EC564C"/>
    <w:rsid w:val="00EC58B6"/>
    <w:rsid w:val="00EC6566"/>
    <w:rsid w:val="00EC78F5"/>
    <w:rsid w:val="00ED105F"/>
    <w:rsid w:val="00EE4BF1"/>
    <w:rsid w:val="00EE4F81"/>
    <w:rsid w:val="00EE628B"/>
    <w:rsid w:val="00EF26E4"/>
    <w:rsid w:val="00EF7F8E"/>
    <w:rsid w:val="00F00DEB"/>
    <w:rsid w:val="00F01F21"/>
    <w:rsid w:val="00F02BFE"/>
    <w:rsid w:val="00F04BF7"/>
    <w:rsid w:val="00F04C4D"/>
    <w:rsid w:val="00F051D0"/>
    <w:rsid w:val="00F05F93"/>
    <w:rsid w:val="00F063E3"/>
    <w:rsid w:val="00F10ED8"/>
    <w:rsid w:val="00F135B6"/>
    <w:rsid w:val="00F14702"/>
    <w:rsid w:val="00F15883"/>
    <w:rsid w:val="00F1601D"/>
    <w:rsid w:val="00F17667"/>
    <w:rsid w:val="00F21000"/>
    <w:rsid w:val="00F21831"/>
    <w:rsid w:val="00F32E82"/>
    <w:rsid w:val="00F33400"/>
    <w:rsid w:val="00F42F1F"/>
    <w:rsid w:val="00F44BFD"/>
    <w:rsid w:val="00F46A3E"/>
    <w:rsid w:val="00F46EE5"/>
    <w:rsid w:val="00F470DD"/>
    <w:rsid w:val="00F578D3"/>
    <w:rsid w:val="00F57BF5"/>
    <w:rsid w:val="00F622DB"/>
    <w:rsid w:val="00F62A3A"/>
    <w:rsid w:val="00F6749C"/>
    <w:rsid w:val="00F7064F"/>
    <w:rsid w:val="00F74B0E"/>
    <w:rsid w:val="00F805E8"/>
    <w:rsid w:val="00F80A5E"/>
    <w:rsid w:val="00F80E7D"/>
    <w:rsid w:val="00F83932"/>
    <w:rsid w:val="00F84B43"/>
    <w:rsid w:val="00F85AD5"/>
    <w:rsid w:val="00F9232A"/>
    <w:rsid w:val="00F9321A"/>
    <w:rsid w:val="00F9331C"/>
    <w:rsid w:val="00F94BEC"/>
    <w:rsid w:val="00F95A4A"/>
    <w:rsid w:val="00FA0BB9"/>
    <w:rsid w:val="00FA7F6B"/>
    <w:rsid w:val="00FB0A20"/>
    <w:rsid w:val="00FB219F"/>
    <w:rsid w:val="00FB309A"/>
    <w:rsid w:val="00FB7AA4"/>
    <w:rsid w:val="00FC2733"/>
    <w:rsid w:val="00FC4CAF"/>
    <w:rsid w:val="00FC5AEE"/>
    <w:rsid w:val="00FC6FD4"/>
    <w:rsid w:val="00FD319A"/>
    <w:rsid w:val="00FD369E"/>
    <w:rsid w:val="00FD675E"/>
    <w:rsid w:val="00FD74F5"/>
    <w:rsid w:val="00FF0204"/>
    <w:rsid w:val="00FF1E41"/>
    <w:rsid w:val="00FF2085"/>
    <w:rsid w:val="00FF360C"/>
    <w:rsid w:val="00FF4723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35BB"/>
  <w15:chartTrackingRefBased/>
  <w15:docId w15:val="{E12AD1B9-7B52-5245-973E-C9408346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2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062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57062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57062E"/>
    <w:pPr>
      <w:jc w:val="both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57062E"/>
    <w:pPr>
      <w:jc w:val="center"/>
    </w:pPr>
    <w:rPr>
      <w:b/>
      <w:bCs/>
      <w:lang w:val="x-none"/>
    </w:rPr>
  </w:style>
  <w:style w:type="character" w:customStyle="1" w:styleId="30">
    <w:name w:val="Основной текст 3 Знак"/>
    <w:link w:val="3"/>
    <w:uiPriority w:val="99"/>
    <w:rsid w:val="005706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62E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7062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51113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D1D1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DD1D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D1D1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D1D1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Верхний колонтитул1"/>
    <w:basedOn w:val="a"/>
    <w:rsid w:val="00C470BC"/>
    <w:pPr>
      <w:tabs>
        <w:tab w:val="center" w:pos="4153"/>
        <w:tab w:val="right" w:pos="8306"/>
      </w:tabs>
      <w:autoSpaceDE/>
      <w:autoSpaceDN/>
    </w:pPr>
    <w:rPr>
      <w:szCs w:val="20"/>
    </w:rPr>
  </w:style>
  <w:style w:type="paragraph" w:styleId="a9">
    <w:name w:val="No Spacing"/>
    <w:uiPriority w:val="1"/>
    <w:qFormat/>
    <w:rsid w:val="009476F8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styleId="aa">
    <w:name w:val="Strong"/>
    <w:uiPriority w:val="22"/>
    <w:qFormat/>
    <w:rsid w:val="00A9084C"/>
    <w:rPr>
      <w:b/>
      <w:bCs/>
    </w:rPr>
  </w:style>
  <w:style w:type="paragraph" w:styleId="ab">
    <w:name w:val="footer"/>
    <w:basedOn w:val="a"/>
    <w:link w:val="ac"/>
    <w:uiPriority w:val="99"/>
    <w:unhideWhenUsed/>
    <w:rsid w:val="00A72D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72D44"/>
    <w:rPr>
      <w:rFonts w:ascii="Times New Roman" w:eastAsia="Times New Roman" w:hAnsi="Times New Roman"/>
      <w:sz w:val="28"/>
      <w:szCs w:val="28"/>
    </w:rPr>
  </w:style>
  <w:style w:type="character" w:styleId="ad">
    <w:name w:val="annotation reference"/>
    <w:uiPriority w:val="99"/>
    <w:semiHidden/>
    <w:unhideWhenUsed/>
    <w:rsid w:val="0052701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2701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527016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701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527016"/>
    <w:rPr>
      <w:rFonts w:ascii="Times New Roman" w:eastAsia="Times New Roman" w:hAnsi="Times New Roman"/>
      <w:b/>
      <w:bCs/>
    </w:rPr>
  </w:style>
  <w:style w:type="paragraph" w:styleId="af2">
    <w:name w:val="caption"/>
    <w:basedOn w:val="a"/>
    <w:next w:val="a"/>
    <w:uiPriority w:val="35"/>
    <w:unhideWhenUsed/>
    <w:qFormat/>
    <w:rsid w:val="00527016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210B3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90"/>
      <c:hPercent val="42"/>
      <c:rotY val="33"/>
      <c:depthPercent val="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3277870216306155E-2"/>
          <c:y val="4.6511627906976744E-2"/>
          <c:w val="0.96672212978369387"/>
          <c:h val="0.664451827242524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Сентябрь 2018 года</c:v>
                </c:pt>
              </c:strCache>
            </c:strRef>
          </c:tx>
          <c:spPr>
            <a:solidFill>
              <a:srgbClr val="9999FF"/>
            </a:solidFill>
            <a:ln w="1272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27</c:v>
                </c:pt>
                <c:pt idx="1">
                  <c:v>24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266D-46C8-B6E4-B76EE9AE09E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Август 2018 года</c:v>
                </c:pt>
              </c:strCache>
            </c:strRef>
          </c:tx>
          <c:spPr>
            <a:solidFill>
              <a:srgbClr val="993366"/>
            </a:solidFill>
            <a:ln w="1272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24</c:v>
                </c:pt>
                <c:pt idx="1">
                  <c:v>17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266D-46C8-B6E4-B76EE9AE09E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Сентябрь 2017 года</c:v>
                </c:pt>
              </c:strCache>
            </c:strRef>
          </c:tx>
          <c:spPr>
            <a:solidFill>
              <a:srgbClr val="FFFFCC"/>
            </a:solidFill>
            <a:ln w="1272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16</c:v>
                </c:pt>
                <c:pt idx="1">
                  <c:v>16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266D-46C8-B6E4-B76EE9AE09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box"/>
        <c:axId val="2066958223"/>
        <c:axId val="1"/>
        <c:axId val="0"/>
      </c:bar3DChart>
      <c:catAx>
        <c:axId val="206695822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66958223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92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2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2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18302828618968386"/>
          <c:y val="0.90697674418604646"/>
          <c:w val="0.63394342762063227"/>
          <c:h val="7.9734219269102985E-2"/>
        </c:manualLayout>
      </c:layout>
      <c:overlay val="0"/>
      <c:spPr>
        <a:solidFill>
          <a:srgbClr val="FFFFFF"/>
        </a:solidFill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921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hPercent val="36"/>
      <c:rotY val="10"/>
      <c:depthPercent val="1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3154362416107382"/>
          <c:y val="0.16783216783216784"/>
          <c:w val="0.76845637583892612"/>
          <c:h val="0.67482517482517479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 обращений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C72-4843-8BFA-492709EBC445}"/>
              </c:ext>
            </c:extLst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DC72-4843-8BFA-492709EBC445}"/>
              </c:ext>
            </c:extLst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DC72-4843-8BFA-492709EBC445}"/>
              </c:ext>
            </c:extLst>
          </c:dPt>
          <c:dPt>
            <c:idx val="3"/>
            <c:invertIfNegative val="0"/>
            <c:bubble3D val="0"/>
            <c:spPr>
              <a:solidFill>
                <a:srgbClr val="CCFFFF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DC72-4843-8BFA-492709EBC445}"/>
              </c:ext>
            </c:extLst>
          </c:dPt>
          <c:dLbls>
            <c:dLbl>
              <c:idx val="1"/>
              <c:layout>
                <c:manualLayout>
                  <c:x val="4.6843178145912212E-2"/>
                  <c:y val="-5.0584206529088432E-2"/>
                </c:manualLayout>
              </c:layout>
              <c:spPr>
                <a:noFill/>
                <a:ln w="25359">
                  <a:noFill/>
                </a:ln>
              </c:spPr>
              <c:txPr>
                <a:bodyPr/>
                <a:lstStyle/>
                <a:p>
                  <a:pPr>
                    <a:defRPr sz="973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72-4843-8BFA-492709EBC445}"/>
                </c:ext>
              </c:extLst>
            </c:dLbl>
            <c:spPr>
              <a:noFill/>
              <a:ln w="2535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Август 2018 года</c:v>
                </c:pt>
                <c:pt idx="1">
                  <c:v>Сентябрь 2018 года</c:v>
                </c:pt>
                <c:pt idx="2">
                  <c:v>Сентчябрь 2017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24</c:v>
                </c:pt>
                <c:pt idx="1">
                  <c:v>27</c:v>
                </c:pt>
                <c:pt idx="2">
                  <c:v>16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DC72-4843-8BFA-492709EBC44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66957391"/>
        <c:axId val="1"/>
        <c:axId val="0"/>
      </c:bar3DChart>
      <c:catAx>
        <c:axId val="206695739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Количество обращений</a:t>
                </a:r>
              </a:p>
            </c:rich>
          </c:tx>
          <c:layout>
            <c:manualLayout>
              <c:xMode val="edge"/>
              <c:yMode val="edge"/>
              <c:x val="6.7114093959731542E-3"/>
              <c:y val="0.48951048951048953"/>
            </c:manualLayout>
          </c:layout>
          <c:overlay val="0"/>
          <c:spPr>
            <a:noFill/>
            <a:ln w="2535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66957391"/>
        <c:crosses val="autoZero"/>
        <c:crossBetween val="between"/>
      </c:valAx>
      <c:spPr>
        <a:noFill/>
        <a:ln w="2535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2"/>
      <c:hPercent val="33"/>
      <c:rotY val="5"/>
      <c:depthPercent val="5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>
              <a:solidFill>
                <a:srgbClr val="000000"/>
              </a:solidFill>
            </a:ln>
            <a:effectLst>
              <a:outerShdw blurRad="50800" dist="38100" dir="16200000" rotWithShape="0">
                <a:prstClr val="black">
                  <a:alpha val="4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714B-42D7-B997-49E9C31F143A}"/>
              </c:ext>
            </c:extLst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>
                <a:solidFill>
                  <a:srgbClr val="000000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14B-42D7-B997-49E9C31F143A}"/>
              </c:ext>
            </c:extLst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>
                <a:solidFill>
                  <a:srgbClr val="000000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714B-42D7-B997-49E9C31F143A}"/>
              </c:ext>
            </c:extLst>
          </c:dPt>
          <c:dPt>
            <c:idx val="3"/>
            <c:invertIfNegative val="0"/>
            <c:bubble3D val="0"/>
            <c:spPr>
              <a:solidFill>
                <a:srgbClr val="CCFFFF"/>
              </a:solidFill>
              <a:ln>
                <a:solidFill>
                  <a:srgbClr val="000000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14B-42D7-B997-49E9C31F143A}"/>
              </c:ext>
            </c:extLst>
          </c:dPt>
          <c:dLbls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Август 2018 года</c:v>
                </c:pt>
                <c:pt idx="1">
                  <c:v>Сентябрь 2018 года</c:v>
                </c:pt>
                <c:pt idx="2">
                  <c:v>Сентябрь 2017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17</c:v>
                </c:pt>
                <c:pt idx="1">
                  <c:v>24</c:v>
                </c:pt>
                <c:pt idx="2">
                  <c:v>16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714B-42D7-B997-49E9C31F14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7"/>
        <c:gapDepth val="30"/>
        <c:shape val="box"/>
        <c:axId val="2066959471"/>
        <c:axId val="1"/>
        <c:axId val="0"/>
      </c:bar3DChart>
      <c:catAx>
        <c:axId val="206695947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Количество обращений</a:t>
                </a:r>
              </a:p>
            </c:rich>
          </c:tx>
          <c:layout>
            <c:manualLayout>
              <c:xMode val="edge"/>
              <c:yMode val="edge"/>
              <c:x val="3.2362459546925568E-3"/>
              <c:y val="0.39565217391304347"/>
            </c:manualLayout>
          </c:layout>
          <c:overlay val="0"/>
          <c:spPr>
            <a:noFill/>
            <a:ln w="2539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66959471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4"/>
      <c:hPercent val="34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2042042042042045E-2"/>
          <c:y val="4.6594982078853049E-2"/>
          <c:w val="0.95795795795795791"/>
          <c:h val="0.691756272401433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Сентябре 2018 года</c:v>
                </c:pt>
              </c:strCache>
            </c:strRef>
          </c:tx>
          <c:spPr>
            <a:solidFill>
              <a:srgbClr val="9999FF"/>
            </a:solidFill>
            <a:ln w="1273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5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24</c:v>
                </c:pt>
                <c:pt idx="1">
                  <c:v>18</c:v>
                </c:pt>
                <c:pt idx="2">
                  <c:v>0</c:v>
                </c:pt>
                <c:pt idx="3">
                  <c:v>5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8466-4934-8133-292A6980187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Августе 2018 года</c:v>
                </c:pt>
              </c:strCache>
            </c:strRef>
          </c:tx>
          <c:spPr>
            <a:solidFill>
              <a:srgbClr val="993366"/>
            </a:solidFill>
            <a:ln w="1273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5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17</c:v>
                </c:pt>
                <c:pt idx="1">
                  <c:v>10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8466-4934-8133-292A6980187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Сентябре 2017 года</c:v>
                </c:pt>
              </c:strCache>
            </c:strRef>
          </c:tx>
          <c:spPr>
            <a:solidFill>
              <a:srgbClr val="FFFFCC"/>
            </a:solidFill>
            <a:ln w="1273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5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16</c:v>
                </c:pt>
                <c:pt idx="1">
                  <c:v>8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8466-4934-8133-292A698018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gapDepth val="0"/>
        <c:shape val="box"/>
        <c:axId val="2066956559"/>
        <c:axId val="1"/>
        <c:axId val="0"/>
      </c:bar3DChart>
      <c:catAx>
        <c:axId val="20669565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8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5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66956559"/>
        <c:crosses val="autoZero"/>
        <c:crossBetween val="between"/>
      </c:valAx>
      <c:spPr>
        <a:noFill/>
        <a:ln w="25476">
          <a:noFill/>
        </a:ln>
      </c:spPr>
    </c:plotArea>
    <c:legend>
      <c:legendPos val="b"/>
      <c:layout>
        <c:manualLayout>
          <c:xMode val="edge"/>
          <c:yMode val="edge"/>
          <c:x val="0.18018018018018017"/>
          <c:y val="0.89964157706093195"/>
          <c:w val="0.63663663663663661"/>
          <c:h val="8.9605734767025089E-2"/>
        </c:manualLayout>
      </c:layout>
      <c:overlay val="0"/>
      <c:spPr>
        <a:noFill/>
        <a:ln w="3184">
          <a:solidFill>
            <a:srgbClr val="000000"/>
          </a:solidFill>
          <a:prstDash val="solid"/>
        </a:ln>
      </c:spPr>
      <c:txPr>
        <a:bodyPr/>
        <a:lstStyle/>
        <a:p>
          <a:pPr>
            <a:defRPr sz="943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8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0.569</cdr:x>
      <cdr:y>0.357</cdr:y>
    </cdr:from>
    <cdr:to>
      <cdr:x>0.676</cdr:x>
      <cdr:y>0.51425</cdr:y>
    </cdr:to>
    <cdr:sp macro="" textlink="">
      <cdr:nvSpPr>
        <cdr:cNvPr id="1025" name="Line 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3230156" y="972522"/>
          <a:ext cx="607428" cy="42837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0.371</cdr:x>
      <cdr:y>0.388</cdr:y>
    </cdr:from>
    <cdr:to>
      <cdr:x>0.482</cdr:x>
      <cdr:y>0.46725</cdr:y>
    </cdr:to>
    <cdr:sp macro="" textlink="">
      <cdr:nvSpPr>
        <cdr:cNvPr id="1026" name="Line 2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2106130" y="1056970"/>
          <a:ext cx="630136" cy="21588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0.606</cdr:x>
      <cdr:y>0.332</cdr:y>
    </cdr:from>
    <cdr:to>
      <cdr:x>0.66475</cdr:x>
      <cdr:y>0.4125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40201" y="904418"/>
          <a:ext cx="333518" cy="2192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950" b="1" i="0" u="none" strike="noStrike" baseline="0">
              <a:solidFill>
                <a:srgbClr val="000000"/>
              </a:solidFill>
              <a:latin typeface="Calibri"/>
            </a:rPr>
            <a:t>+41%</a:t>
          </a:r>
        </a:p>
      </cdr:txBody>
    </cdr:sp>
  </cdr:relSizeAnchor>
  <cdr:relSizeAnchor xmlns:cdr="http://schemas.openxmlformats.org/drawingml/2006/chartDrawing">
    <cdr:from>
      <cdr:x>0.388</cdr:x>
      <cdr:y>0.308</cdr:y>
    </cdr:from>
    <cdr:to>
      <cdr:x>0.44675</cdr:x>
      <cdr:y>0.3885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02637" y="839038"/>
          <a:ext cx="333518" cy="2192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00" b="1" i="0" u="none" strike="noStrike" baseline="0">
              <a:solidFill>
                <a:srgbClr val="000000"/>
              </a:solidFill>
              <a:latin typeface="Calibri"/>
            </a:rPr>
            <a:t>+11%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0.382</cdr:x>
      <cdr:y>0.352</cdr:y>
    </cdr:from>
    <cdr:to>
      <cdr:x>0.468</cdr:x>
      <cdr:y>0.52575</cdr:y>
    </cdr:to>
    <cdr:sp macro="" textlink="">
      <cdr:nvSpPr>
        <cdr:cNvPr id="1026" name="Line 2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2248624" y="771144"/>
          <a:ext cx="506235" cy="38064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0.565</cdr:x>
      <cdr:y>0.352</cdr:y>
    </cdr:from>
    <cdr:to>
      <cdr:x>0.665</cdr:x>
      <cdr:y>0.491</cdr:y>
    </cdr:to>
    <cdr:sp macro="" textlink="">
      <cdr:nvSpPr>
        <cdr:cNvPr id="1027" name="Line 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3325844" y="771144"/>
          <a:ext cx="588645" cy="30451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0.39</cdr:x>
      <cdr:y>0.27083</cdr:y>
    </cdr:from>
    <cdr:to>
      <cdr:x>0.4586</cdr:x>
      <cdr:y>0.374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rot="19486332">
          <a:off x="2332862" y="619125"/>
          <a:ext cx="410338" cy="2358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Calibri"/>
            </a:rPr>
            <a:t> 41%</a:t>
          </a:r>
        </a:p>
      </cdr:txBody>
    </cdr:sp>
  </cdr:relSizeAnchor>
  <cdr:relSizeAnchor xmlns:cdr="http://schemas.openxmlformats.org/drawingml/2006/chartDrawing">
    <cdr:from>
      <cdr:x>0.584</cdr:x>
      <cdr:y>0.2915</cdr:y>
    </cdr:from>
    <cdr:to>
      <cdr:x>0.6455</cdr:x>
      <cdr:y>0.374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37687" y="638604"/>
          <a:ext cx="362016" cy="1807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Calibri"/>
            </a:rPr>
            <a:t>50%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DA972A-DC2B-4825-B108-DB5BC07F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Приемная Соболевского А.А.</cp:lastModifiedBy>
  <cp:revision>12</cp:revision>
  <cp:lastPrinted>2018-10-17T01:31:00Z</cp:lastPrinted>
  <dcterms:created xsi:type="dcterms:W3CDTF">2018-10-15T01:44:00Z</dcterms:created>
  <dcterms:modified xsi:type="dcterms:W3CDTF">2018-12-07T03:55:00Z</dcterms:modified>
</cp:coreProperties>
</file>